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115" w:rsidRPr="00C93382" w:rsidRDefault="006B6115" w:rsidP="006B611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sz w:val="24"/>
          <w:szCs w:val="24"/>
          <w:lang w:eastAsia="hr-HR"/>
        </w:rPr>
        <w:t>HRVATSKI ZAVOD ZA</w:t>
      </w:r>
      <w:r w:rsidRPr="00C93382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                                 </w:t>
      </w:r>
      <w:r w:rsidRPr="00C93382">
        <w:rPr>
          <w:rFonts w:ascii="Arial" w:eastAsia="Times New Roman" w:hAnsi="Arial" w:cs="Arial"/>
          <w:sz w:val="24"/>
          <w:szCs w:val="24"/>
          <w:lang w:eastAsia="hr-HR"/>
        </w:rPr>
        <w:t xml:space="preserve">   </w:t>
      </w:r>
      <w:r w:rsidRPr="00C93382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</w:t>
      </w:r>
      <w:r w:rsidRPr="00C93382">
        <w:rPr>
          <w:rFonts w:ascii="Arial" w:eastAsia="Times New Roman" w:hAnsi="Arial" w:cs="Arial"/>
          <w:sz w:val="24"/>
          <w:szCs w:val="24"/>
          <w:lang w:eastAsia="hr-HR"/>
        </w:rPr>
        <w:t xml:space="preserve">     </w:t>
      </w:r>
    </w:p>
    <w:p w:rsidR="006B6115" w:rsidRPr="00C93382" w:rsidRDefault="006B6115" w:rsidP="006B611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C93382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MIROVINSKO OSIGURANJE          </w:t>
      </w:r>
      <w:r w:rsidRPr="00C93382">
        <w:rPr>
          <w:rFonts w:ascii="Arial" w:eastAsia="Times New Roman" w:hAnsi="Arial" w:cs="Arial"/>
          <w:sz w:val="24"/>
          <w:szCs w:val="24"/>
          <w:lang w:eastAsia="hr-HR"/>
        </w:rPr>
        <w:t xml:space="preserve">     </w:t>
      </w:r>
    </w:p>
    <w:p w:rsidR="006B6115" w:rsidRPr="00C93382" w:rsidRDefault="006B6115" w:rsidP="006B611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C93382">
        <w:rPr>
          <w:rFonts w:ascii="Arial" w:eastAsia="Times New Roman" w:hAnsi="Arial" w:cs="Arial"/>
          <w:b/>
          <w:sz w:val="24"/>
          <w:szCs w:val="24"/>
          <w:lang w:eastAsia="hr-HR"/>
        </w:rPr>
        <w:t>A. Mihanovića 3</w:t>
      </w:r>
    </w:p>
    <w:p w:rsidR="006B6115" w:rsidRPr="00C93382" w:rsidRDefault="006B6115" w:rsidP="006B611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C93382">
        <w:rPr>
          <w:rFonts w:ascii="Arial" w:eastAsia="Times New Roman" w:hAnsi="Arial" w:cs="Arial"/>
          <w:b/>
          <w:sz w:val="24"/>
          <w:szCs w:val="24"/>
          <w:lang w:eastAsia="hr-HR"/>
        </w:rPr>
        <w:t>10000 Zagreb</w:t>
      </w:r>
      <w:r w:rsidRPr="00C93382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</w:p>
    <w:p w:rsidR="006B6115" w:rsidRPr="00C93382" w:rsidRDefault="006B6115" w:rsidP="006B611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6B6115" w:rsidRPr="00284466" w:rsidRDefault="006B6115" w:rsidP="006B611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284466">
        <w:rPr>
          <w:rFonts w:ascii="Arial" w:eastAsia="Times New Roman" w:hAnsi="Arial" w:cs="Arial"/>
          <w:sz w:val="24"/>
          <w:szCs w:val="24"/>
          <w:lang w:eastAsia="hr-HR"/>
        </w:rPr>
        <w:t>IBAN:HR1210010051863000160</w:t>
      </w:r>
    </w:p>
    <w:p w:rsidR="006B6115" w:rsidRPr="00C93382" w:rsidRDefault="006B6115" w:rsidP="006B611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C93382">
        <w:rPr>
          <w:rFonts w:ascii="Arial" w:eastAsia="Times New Roman" w:hAnsi="Arial" w:cs="Arial"/>
          <w:sz w:val="24"/>
          <w:szCs w:val="24"/>
          <w:lang w:eastAsia="hr-HR"/>
        </w:rPr>
        <w:t>Matični broj: 01416626</w:t>
      </w:r>
    </w:p>
    <w:p w:rsidR="006B6115" w:rsidRPr="00C93382" w:rsidRDefault="006B6115" w:rsidP="006B611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C93382">
        <w:rPr>
          <w:rFonts w:ascii="Arial" w:eastAsia="Times New Roman" w:hAnsi="Arial" w:cs="Arial"/>
          <w:sz w:val="24"/>
          <w:szCs w:val="24"/>
          <w:lang w:eastAsia="hr-HR"/>
        </w:rPr>
        <w:t>Šifra djelatnosti: 8430</w:t>
      </w:r>
    </w:p>
    <w:p w:rsidR="006B6115" w:rsidRPr="00C93382" w:rsidRDefault="006B6115" w:rsidP="006B611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C93382">
        <w:rPr>
          <w:rFonts w:ascii="Arial" w:eastAsia="Times New Roman" w:hAnsi="Arial" w:cs="Arial"/>
          <w:sz w:val="24"/>
          <w:szCs w:val="24"/>
          <w:lang w:eastAsia="hr-HR"/>
        </w:rPr>
        <w:t>Razina: 41</w:t>
      </w:r>
    </w:p>
    <w:p w:rsidR="006B6115" w:rsidRPr="00C93382" w:rsidRDefault="006B6115" w:rsidP="006B611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C93382">
        <w:rPr>
          <w:rFonts w:ascii="Arial" w:eastAsia="Times New Roman" w:hAnsi="Arial" w:cs="Arial"/>
          <w:sz w:val="24"/>
          <w:szCs w:val="24"/>
          <w:lang w:eastAsia="hr-HR"/>
        </w:rPr>
        <w:t>Razdjel i glava: 08620</w:t>
      </w:r>
    </w:p>
    <w:p w:rsidR="006B6115" w:rsidRPr="00C93382" w:rsidRDefault="006B6115" w:rsidP="006B611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C93382">
        <w:rPr>
          <w:rFonts w:ascii="Arial" w:eastAsia="Times New Roman" w:hAnsi="Arial" w:cs="Arial"/>
          <w:sz w:val="24"/>
          <w:szCs w:val="24"/>
          <w:lang w:eastAsia="hr-HR"/>
        </w:rPr>
        <w:t>RKP: 23911</w:t>
      </w:r>
    </w:p>
    <w:p w:rsidR="006B6115" w:rsidRPr="00C93382" w:rsidRDefault="006B6115" w:rsidP="006B611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Šifra grada/</w:t>
      </w:r>
      <w:proofErr w:type="spellStart"/>
      <w:r>
        <w:rPr>
          <w:rFonts w:ascii="Arial" w:eastAsia="Times New Roman" w:hAnsi="Arial" w:cs="Arial"/>
          <w:sz w:val="24"/>
          <w:szCs w:val="24"/>
          <w:lang w:eastAsia="hr-HR"/>
        </w:rPr>
        <w:t>opć</w:t>
      </w:r>
      <w:proofErr w:type="spellEnd"/>
      <w:r>
        <w:rPr>
          <w:rFonts w:ascii="Arial" w:eastAsia="Times New Roman" w:hAnsi="Arial" w:cs="Arial"/>
          <w:sz w:val="24"/>
          <w:szCs w:val="24"/>
          <w:lang w:eastAsia="hr-HR"/>
        </w:rPr>
        <w:t>.</w:t>
      </w:r>
      <w:r w:rsidRPr="00C93382">
        <w:rPr>
          <w:rFonts w:ascii="Arial" w:eastAsia="Times New Roman" w:hAnsi="Arial" w:cs="Arial"/>
          <w:sz w:val="24"/>
          <w:szCs w:val="24"/>
          <w:lang w:eastAsia="hr-HR"/>
        </w:rPr>
        <w:t>: 133</w:t>
      </w:r>
    </w:p>
    <w:p w:rsidR="006B6115" w:rsidRPr="00C93382" w:rsidRDefault="006B6115" w:rsidP="006B611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OIB: 84397956623</w:t>
      </w:r>
    </w:p>
    <w:p w:rsidR="006B6115" w:rsidRPr="00C93382" w:rsidRDefault="006B6115" w:rsidP="006B611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6B6115" w:rsidRPr="00C93382" w:rsidRDefault="006B6115" w:rsidP="006B611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6B6115" w:rsidRPr="00673EB5" w:rsidRDefault="006B6115" w:rsidP="006B611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1D7054">
        <w:rPr>
          <w:rFonts w:ascii="Arial" w:eastAsia="Times New Roman" w:hAnsi="Arial" w:cs="Arial"/>
          <w:sz w:val="24"/>
          <w:szCs w:val="24"/>
          <w:lang w:eastAsia="hr-HR"/>
        </w:rPr>
        <w:t>Financijski izvještaji Hrvatskog zavoda za mirovinsko osiguranje (dalje u tekstu: Zavod) za razdoblje od 1. siječnja do 3</w:t>
      </w:r>
      <w:r w:rsidR="00FC1E8A">
        <w:rPr>
          <w:rFonts w:ascii="Arial" w:eastAsia="Times New Roman" w:hAnsi="Arial" w:cs="Arial"/>
          <w:sz w:val="24"/>
          <w:szCs w:val="24"/>
          <w:lang w:eastAsia="hr-HR"/>
        </w:rPr>
        <w:t>1</w:t>
      </w:r>
      <w:r w:rsidRPr="001D7054">
        <w:rPr>
          <w:rFonts w:ascii="Arial" w:eastAsia="Times New Roman" w:hAnsi="Arial" w:cs="Arial"/>
          <w:sz w:val="24"/>
          <w:szCs w:val="24"/>
          <w:lang w:eastAsia="hr-HR"/>
        </w:rPr>
        <w:t xml:space="preserve">. </w:t>
      </w:r>
      <w:r w:rsidR="00FC1E8A">
        <w:rPr>
          <w:rFonts w:ascii="Arial" w:eastAsia="Times New Roman" w:hAnsi="Arial" w:cs="Arial"/>
          <w:sz w:val="24"/>
          <w:szCs w:val="24"/>
          <w:lang w:eastAsia="hr-HR"/>
        </w:rPr>
        <w:t>prosinca</w:t>
      </w:r>
      <w:r w:rsidRPr="001D7054">
        <w:rPr>
          <w:rFonts w:ascii="Arial" w:eastAsia="Times New Roman" w:hAnsi="Arial" w:cs="Arial"/>
          <w:sz w:val="24"/>
          <w:szCs w:val="24"/>
          <w:lang w:eastAsia="hr-HR"/>
        </w:rPr>
        <w:t xml:space="preserve"> 202</w:t>
      </w:r>
      <w:r>
        <w:rPr>
          <w:rFonts w:ascii="Arial" w:eastAsia="Times New Roman" w:hAnsi="Arial" w:cs="Arial"/>
          <w:sz w:val="24"/>
          <w:szCs w:val="24"/>
          <w:lang w:eastAsia="hr-HR"/>
        </w:rPr>
        <w:t>2</w:t>
      </w:r>
      <w:r w:rsidRPr="001D7054">
        <w:rPr>
          <w:rFonts w:ascii="Arial" w:eastAsia="Times New Roman" w:hAnsi="Arial" w:cs="Arial"/>
          <w:sz w:val="24"/>
          <w:szCs w:val="24"/>
          <w:lang w:eastAsia="hr-HR"/>
        </w:rPr>
        <w:t xml:space="preserve">. godine sastavljeni su u skladu sa Zakonom o proračunu (Narodne novine, broj: </w:t>
      </w:r>
      <w:r>
        <w:rPr>
          <w:rFonts w:ascii="Arial" w:eastAsia="Times New Roman" w:hAnsi="Arial" w:cs="Arial"/>
          <w:sz w:val="24"/>
          <w:szCs w:val="24"/>
          <w:lang w:eastAsia="hr-HR"/>
        </w:rPr>
        <w:t>144</w:t>
      </w:r>
      <w:r w:rsidRPr="001D7054">
        <w:rPr>
          <w:rFonts w:ascii="Arial" w:eastAsia="Times New Roman" w:hAnsi="Arial" w:cs="Arial"/>
          <w:sz w:val="24"/>
          <w:szCs w:val="24"/>
          <w:lang w:eastAsia="hr-HR"/>
        </w:rPr>
        <w:t>/20</w:t>
      </w:r>
      <w:r>
        <w:rPr>
          <w:rFonts w:ascii="Arial" w:eastAsia="Times New Roman" w:hAnsi="Arial" w:cs="Arial"/>
          <w:sz w:val="24"/>
          <w:szCs w:val="24"/>
          <w:lang w:eastAsia="hr-HR"/>
        </w:rPr>
        <w:t>21</w:t>
      </w:r>
      <w:r w:rsidRPr="001D7054">
        <w:rPr>
          <w:rFonts w:ascii="Arial" w:eastAsia="Times New Roman" w:hAnsi="Arial" w:cs="Arial"/>
          <w:sz w:val="24"/>
          <w:szCs w:val="24"/>
          <w:lang w:eastAsia="hr-HR"/>
        </w:rPr>
        <w:t xml:space="preserve">.), Pravilnikom o proračunskom računovodstvu i računskom planu (Narodne novine, broj: 124/2014., 115/2015., 87/2016., 3/2018., 126/2019. i 108/2020.) i Pravilnikom o financijskom izvještavanju u proračunskom računovodstvu (Narodne novine, broj: </w:t>
      </w:r>
      <w:r>
        <w:rPr>
          <w:rFonts w:ascii="Arial" w:eastAsia="Times New Roman" w:hAnsi="Arial" w:cs="Arial"/>
          <w:sz w:val="24"/>
          <w:szCs w:val="24"/>
          <w:lang w:eastAsia="hr-HR"/>
        </w:rPr>
        <w:t>37/2022.</w:t>
      </w:r>
      <w:r w:rsidRPr="001D7054">
        <w:rPr>
          <w:rFonts w:ascii="Arial" w:eastAsia="Times New Roman" w:hAnsi="Arial" w:cs="Arial"/>
          <w:sz w:val="24"/>
          <w:szCs w:val="24"/>
          <w:lang w:eastAsia="hr-HR"/>
        </w:rPr>
        <w:t>).</w:t>
      </w:r>
    </w:p>
    <w:p w:rsidR="006B6115" w:rsidRDefault="006B6115" w:rsidP="006B6115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hr-HR"/>
        </w:rPr>
      </w:pPr>
    </w:p>
    <w:p w:rsidR="007F6D21" w:rsidRPr="00C93382" w:rsidRDefault="007F6D21" w:rsidP="006B6115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hr-HR"/>
        </w:rPr>
      </w:pPr>
    </w:p>
    <w:p w:rsidR="006B6115" w:rsidRPr="00FC6D1C" w:rsidRDefault="006B6115" w:rsidP="006B6115">
      <w:pPr>
        <w:keepNext/>
        <w:spacing w:after="0" w:line="240" w:lineRule="auto"/>
        <w:ind w:left="360"/>
        <w:jc w:val="center"/>
        <w:outlineLvl w:val="2"/>
        <w:rPr>
          <w:rFonts w:ascii="Arial" w:eastAsia="Times New Roman" w:hAnsi="Arial" w:cs="Times New Roman"/>
          <w:b/>
          <w:sz w:val="28"/>
          <w:szCs w:val="28"/>
          <w:lang w:eastAsia="hr-HR"/>
        </w:rPr>
      </w:pPr>
      <w:r>
        <w:rPr>
          <w:rFonts w:ascii="Arial" w:eastAsia="Times New Roman" w:hAnsi="Arial" w:cs="Times New Roman"/>
          <w:b/>
          <w:sz w:val="28"/>
          <w:szCs w:val="28"/>
          <w:lang w:eastAsia="hr-HR"/>
        </w:rPr>
        <w:t>I</w:t>
      </w:r>
      <w:r>
        <w:rPr>
          <w:rFonts w:ascii="Arial" w:eastAsia="Times New Roman" w:hAnsi="Arial" w:cs="Times New Roman"/>
          <w:b/>
          <w:sz w:val="28"/>
          <w:szCs w:val="28"/>
          <w:lang w:eastAsia="hr-HR"/>
        </w:rPr>
        <w:tab/>
      </w:r>
      <w:r w:rsidRPr="00FC6D1C">
        <w:rPr>
          <w:rFonts w:ascii="Arial" w:eastAsia="Times New Roman" w:hAnsi="Arial" w:cs="Times New Roman"/>
          <w:b/>
          <w:sz w:val="28"/>
          <w:szCs w:val="28"/>
          <w:lang w:eastAsia="hr-HR"/>
        </w:rPr>
        <w:t>Bilješke uz Izvještaj o prihodima i rashodima,</w:t>
      </w:r>
    </w:p>
    <w:p w:rsidR="006B6115" w:rsidRPr="00C93382" w:rsidRDefault="006B6115" w:rsidP="006B6115">
      <w:pPr>
        <w:keepNext/>
        <w:spacing w:after="0" w:line="240" w:lineRule="auto"/>
        <w:jc w:val="center"/>
        <w:outlineLvl w:val="2"/>
        <w:rPr>
          <w:rFonts w:ascii="Arial" w:eastAsia="Times New Roman" w:hAnsi="Arial" w:cs="Times New Roman"/>
          <w:b/>
          <w:sz w:val="28"/>
          <w:szCs w:val="28"/>
          <w:lang w:eastAsia="hr-HR"/>
        </w:rPr>
      </w:pPr>
      <w:r w:rsidRPr="00C93382">
        <w:rPr>
          <w:rFonts w:ascii="Arial" w:eastAsia="Times New Roman" w:hAnsi="Arial" w:cs="Times New Roman"/>
          <w:b/>
          <w:sz w:val="28"/>
          <w:szCs w:val="28"/>
          <w:lang w:eastAsia="hr-HR"/>
        </w:rPr>
        <w:t xml:space="preserve">primicima i izdacima za razdoblje </w:t>
      </w:r>
    </w:p>
    <w:p w:rsidR="006B6115" w:rsidRPr="00C93382" w:rsidRDefault="006B6115" w:rsidP="006B6115">
      <w:pPr>
        <w:keepNext/>
        <w:spacing w:after="0" w:line="240" w:lineRule="auto"/>
        <w:jc w:val="center"/>
        <w:outlineLvl w:val="2"/>
        <w:rPr>
          <w:rFonts w:ascii="Arial" w:eastAsia="Times New Roman" w:hAnsi="Arial" w:cs="Times New Roman"/>
          <w:b/>
          <w:sz w:val="28"/>
          <w:szCs w:val="28"/>
          <w:lang w:eastAsia="hr-HR"/>
        </w:rPr>
      </w:pPr>
      <w:r>
        <w:rPr>
          <w:rFonts w:ascii="Arial" w:eastAsia="Times New Roman" w:hAnsi="Arial" w:cs="Times New Roman"/>
          <w:b/>
          <w:sz w:val="28"/>
          <w:szCs w:val="28"/>
          <w:lang w:eastAsia="hr-HR"/>
        </w:rPr>
        <w:t xml:space="preserve">od 1. siječnja do 31. prosinca </w:t>
      </w:r>
      <w:r w:rsidRPr="00C93382">
        <w:rPr>
          <w:rFonts w:ascii="Arial" w:eastAsia="Times New Roman" w:hAnsi="Arial" w:cs="Times New Roman"/>
          <w:b/>
          <w:sz w:val="28"/>
          <w:szCs w:val="28"/>
          <w:lang w:eastAsia="hr-HR"/>
        </w:rPr>
        <w:t>20</w:t>
      </w:r>
      <w:r>
        <w:rPr>
          <w:rFonts w:ascii="Arial" w:eastAsia="Times New Roman" w:hAnsi="Arial" w:cs="Times New Roman"/>
          <w:b/>
          <w:sz w:val="28"/>
          <w:szCs w:val="28"/>
          <w:lang w:eastAsia="hr-HR"/>
        </w:rPr>
        <w:t>22.</w:t>
      </w:r>
    </w:p>
    <w:p w:rsidR="006B6115" w:rsidRPr="00C93382" w:rsidRDefault="006B6115" w:rsidP="006B611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6B6115" w:rsidRDefault="006B6115" w:rsidP="006B61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C77FD">
        <w:rPr>
          <w:rFonts w:ascii="Arial" w:hAnsi="Arial" w:cs="Arial"/>
          <w:sz w:val="24"/>
          <w:szCs w:val="24"/>
        </w:rPr>
        <w:t xml:space="preserve">Na temelju Zakona o mirovinskom osiguranju (Narodne novine, broj: </w:t>
      </w:r>
      <w:r>
        <w:rPr>
          <w:rFonts w:ascii="Arial" w:hAnsi="Arial" w:cs="Arial"/>
          <w:sz w:val="24"/>
          <w:szCs w:val="24"/>
        </w:rPr>
        <w:t xml:space="preserve">157/2013., 151/2014., 33/2015., 68/2015., 93/2015., 120/2016., 48/2018., 62/2018., 115/2018., 102/2019. i 84/2021.) </w:t>
      </w:r>
      <w:r w:rsidR="009E59DF">
        <w:rPr>
          <w:rFonts w:ascii="Arial" w:hAnsi="Arial" w:cs="Arial"/>
          <w:sz w:val="24"/>
          <w:szCs w:val="24"/>
        </w:rPr>
        <w:t>Zavod</w:t>
      </w:r>
      <w:r>
        <w:rPr>
          <w:rFonts w:ascii="Arial" w:hAnsi="Arial" w:cs="Arial"/>
          <w:sz w:val="24"/>
          <w:szCs w:val="24"/>
        </w:rPr>
        <w:t xml:space="preserve"> ustrojen je kao javna ustanova u vlasništvu Republike Hrvatske.</w:t>
      </w:r>
    </w:p>
    <w:p w:rsidR="006B6115" w:rsidRPr="00D72566" w:rsidRDefault="006B6115" w:rsidP="006B61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B6115" w:rsidRPr="00A44AD5" w:rsidRDefault="006B6115" w:rsidP="006B6115">
      <w:pPr>
        <w:pStyle w:val="t-9-8"/>
        <w:spacing w:before="0" w:beforeAutospacing="0" w:after="0" w:afterAutospacing="0"/>
        <w:jc w:val="both"/>
        <w:rPr>
          <w:rFonts w:ascii="Arial" w:hAnsi="Arial" w:cs="Arial"/>
        </w:rPr>
      </w:pPr>
      <w:r w:rsidRPr="00A44AD5">
        <w:rPr>
          <w:rFonts w:ascii="Arial" w:hAnsi="Arial" w:cs="Arial"/>
        </w:rPr>
        <w:t>Izvori sredstava za financiranje su doprinosi za mirovinsko osiguranje, opći prihodi i primici državnog proračuna, pomoći Europske unije i ostale pomoći, vlastiti prihodi, prihodi za posebne namjene i prihodi od prodaje ili zamjene nefinancijske imovine</w:t>
      </w:r>
      <w:r w:rsidRPr="005E360E">
        <w:t xml:space="preserve"> </w:t>
      </w:r>
      <w:r w:rsidRPr="005E360E">
        <w:rPr>
          <w:rFonts w:ascii="Arial" w:hAnsi="Arial" w:cs="Arial"/>
        </w:rPr>
        <w:t>i naknade s naslova osiguranja</w:t>
      </w:r>
      <w:r w:rsidRPr="00A44AD5">
        <w:rPr>
          <w:rFonts w:ascii="Arial" w:hAnsi="Arial" w:cs="Arial"/>
        </w:rPr>
        <w:t>.</w:t>
      </w:r>
    </w:p>
    <w:p w:rsidR="006B6115" w:rsidRPr="00D72566" w:rsidRDefault="006B6115" w:rsidP="006B6115">
      <w:pPr>
        <w:pStyle w:val="t-9-8"/>
        <w:spacing w:before="0" w:beforeAutospacing="0" w:after="0" w:afterAutospacing="0"/>
        <w:jc w:val="both"/>
        <w:rPr>
          <w:rFonts w:ascii="Arial" w:hAnsi="Arial" w:cs="Arial"/>
        </w:rPr>
      </w:pPr>
    </w:p>
    <w:p w:rsidR="006B6115" w:rsidRDefault="006B6115" w:rsidP="006B6115">
      <w:pPr>
        <w:pStyle w:val="t-9-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U skladu sa Zakonom o proračunu (Narodne novine, broj: 144/2021.</w:t>
      </w:r>
      <w:r w:rsidRPr="00673EB5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="009E59DF">
        <w:rPr>
          <w:rFonts w:ascii="Arial" w:hAnsi="Arial" w:cs="Arial"/>
        </w:rPr>
        <w:t>Zavod</w:t>
      </w:r>
      <w:r>
        <w:rPr>
          <w:rFonts w:ascii="Arial" w:hAnsi="Arial" w:cs="Arial"/>
        </w:rPr>
        <w:t xml:space="preserve"> je izvanproračunski korisnik državnog proračuna koji se financira iz proračuna i drugih izvora. </w:t>
      </w:r>
    </w:p>
    <w:p w:rsidR="006B6115" w:rsidRDefault="006B6115" w:rsidP="006B6115">
      <w:pPr>
        <w:pStyle w:val="t-9-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6B6115" w:rsidRDefault="006B6115" w:rsidP="006B6115">
      <w:pPr>
        <w:pStyle w:val="t-9-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Doprinosi za mirovinsko osiguranje, na temelju Zakona o doprinosima (Narodne novine, broj: 84/2008., 152/2008., 94/2009., 18/2011., 22/2012., 144/2012., 148/2013., 41/2014., 143/2014., 115/2016. i 106/2018.) uplaćuju se u korist jedinstvenog računa državn</w:t>
      </w:r>
      <w:r w:rsidR="009E59DF">
        <w:rPr>
          <w:rFonts w:ascii="Arial" w:hAnsi="Arial" w:cs="Arial"/>
          <w:color w:val="000000"/>
        </w:rPr>
        <w:t>og</w:t>
      </w:r>
      <w:r>
        <w:rPr>
          <w:rFonts w:ascii="Arial" w:hAnsi="Arial" w:cs="Arial"/>
          <w:color w:val="000000"/>
        </w:rPr>
        <w:t xml:space="preserve"> </w:t>
      </w:r>
      <w:r w:rsidR="009E59DF">
        <w:rPr>
          <w:rFonts w:ascii="Arial" w:hAnsi="Arial" w:cs="Arial"/>
          <w:color w:val="000000"/>
        </w:rPr>
        <w:t>proračuna</w:t>
      </w:r>
      <w:r>
        <w:rPr>
          <w:rFonts w:ascii="Arial" w:hAnsi="Arial" w:cs="Arial"/>
          <w:color w:val="000000"/>
        </w:rPr>
        <w:t>.</w:t>
      </w:r>
    </w:p>
    <w:p w:rsidR="006B6115" w:rsidRDefault="006B6115" w:rsidP="006B6115">
      <w:pPr>
        <w:pStyle w:val="t-9-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6B6115" w:rsidRDefault="006B6115" w:rsidP="006B6115">
      <w:pPr>
        <w:pStyle w:val="t-9-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D18CA">
        <w:rPr>
          <w:rFonts w:ascii="Arial" w:hAnsi="Arial" w:cs="Arial"/>
          <w:color w:val="000000"/>
        </w:rPr>
        <w:t>Prema nalogu Ministarstva financija, ukidanjem žiro</w:t>
      </w:r>
      <w:r>
        <w:rPr>
          <w:rFonts w:ascii="Arial" w:hAnsi="Arial" w:cs="Arial"/>
          <w:color w:val="000000"/>
        </w:rPr>
        <w:t xml:space="preserve"> </w:t>
      </w:r>
      <w:r w:rsidRPr="007D18CA">
        <w:rPr>
          <w:rFonts w:ascii="Arial" w:hAnsi="Arial" w:cs="Arial"/>
          <w:color w:val="000000"/>
        </w:rPr>
        <w:t xml:space="preserve">računa </w:t>
      </w:r>
      <w:r w:rsidR="009E59DF">
        <w:rPr>
          <w:rFonts w:ascii="Arial" w:hAnsi="Arial" w:cs="Arial"/>
          <w:color w:val="000000"/>
        </w:rPr>
        <w:t>Zavoda</w:t>
      </w:r>
      <w:r w:rsidRPr="007D18CA">
        <w:rPr>
          <w:rFonts w:ascii="Arial" w:hAnsi="Arial" w:cs="Arial"/>
          <w:color w:val="000000"/>
        </w:rPr>
        <w:t xml:space="preserve"> u</w:t>
      </w:r>
      <w:r w:rsidR="009E59DF">
        <w:rPr>
          <w:rFonts w:ascii="Arial" w:hAnsi="Arial" w:cs="Arial"/>
          <w:color w:val="000000"/>
        </w:rPr>
        <w:t xml:space="preserve"> 2007. godini, na račun državnog proračuna </w:t>
      </w:r>
      <w:r w:rsidRPr="007D18CA">
        <w:rPr>
          <w:rFonts w:ascii="Arial" w:hAnsi="Arial" w:cs="Arial"/>
          <w:color w:val="000000"/>
        </w:rPr>
        <w:t xml:space="preserve">uplaćuju se i prihodi iz drugih izvora, stoga se rashodi Zavoda planiraju i izvršavaju s </w:t>
      </w:r>
      <w:r w:rsidR="00B6793B">
        <w:rPr>
          <w:rFonts w:ascii="Arial" w:hAnsi="Arial" w:cs="Arial"/>
          <w:color w:val="000000"/>
        </w:rPr>
        <w:t>jedinstvenog računa d</w:t>
      </w:r>
      <w:r w:rsidRPr="002B7B55">
        <w:rPr>
          <w:rFonts w:ascii="Arial" w:hAnsi="Arial" w:cs="Arial"/>
          <w:color w:val="000000"/>
        </w:rPr>
        <w:t>ržavnog proračuna.</w:t>
      </w:r>
    </w:p>
    <w:p w:rsidR="006B6115" w:rsidRPr="00BA60D1" w:rsidRDefault="006B6115" w:rsidP="006B6115">
      <w:pPr>
        <w:pStyle w:val="t-9-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A60D1">
        <w:rPr>
          <w:rFonts w:ascii="Arial" w:hAnsi="Arial" w:cs="Arial"/>
          <w:b/>
          <w:color w:val="000000"/>
        </w:rPr>
        <w:t xml:space="preserve">Prihodi </w:t>
      </w:r>
      <w:r>
        <w:rPr>
          <w:rFonts w:ascii="Arial" w:hAnsi="Arial" w:cs="Arial"/>
          <w:b/>
          <w:color w:val="000000"/>
        </w:rPr>
        <w:t>i rashodi poslovanja</w:t>
      </w:r>
    </w:p>
    <w:p w:rsidR="006B6115" w:rsidRPr="00211AA6" w:rsidRDefault="006B6115" w:rsidP="006B6115">
      <w:pPr>
        <w:pStyle w:val="t-9-8"/>
        <w:spacing w:before="0" w:beforeAutospacing="0" w:after="0" w:afterAutospacing="0"/>
        <w:jc w:val="both"/>
        <w:rPr>
          <w:rFonts w:ascii="Arial" w:hAnsi="Arial" w:cs="Arial"/>
          <w:i/>
          <w:color w:val="000000"/>
        </w:rPr>
      </w:pPr>
      <w:r w:rsidRPr="00211AA6">
        <w:rPr>
          <w:rFonts w:ascii="Arial" w:hAnsi="Arial" w:cs="Arial"/>
          <w:i/>
          <w:color w:val="000000"/>
        </w:rPr>
        <w:t>Prihodi</w:t>
      </w:r>
      <w:r>
        <w:rPr>
          <w:rFonts w:ascii="Arial" w:hAnsi="Arial" w:cs="Arial"/>
          <w:i/>
          <w:color w:val="000000"/>
        </w:rPr>
        <w:t xml:space="preserve"> poslovanja</w:t>
      </w:r>
      <w:r w:rsidRPr="00211AA6">
        <w:rPr>
          <w:rFonts w:ascii="Arial" w:hAnsi="Arial" w:cs="Arial"/>
          <w:i/>
          <w:color w:val="000000"/>
        </w:rPr>
        <w:t xml:space="preserve"> (razred 6)</w:t>
      </w:r>
    </w:p>
    <w:p w:rsidR="006B6115" w:rsidRDefault="006B6115" w:rsidP="006B6115">
      <w:pPr>
        <w:pStyle w:val="t-9-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6B6115" w:rsidRPr="002E324F" w:rsidRDefault="006B6115" w:rsidP="006B6115">
      <w:pPr>
        <w:pStyle w:val="t-9-8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E324F">
        <w:rPr>
          <w:rFonts w:ascii="Arial" w:hAnsi="Arial" w:cs="Arial"/>
          <w:color w:val="000000"/>
        </w:rPr>
        <w:t xml:space="preserve">Prihodi poslovanja (ŠIFRA 6) iznose </w:t>
      </w:r>
      <w:r w:rsidR="002E324F" w:rsidRPr="002E324F">
        <w:rPr>
          <w:rFonts w:ascii="Arial" w:hAnsi="Arial" w:cs="Arial"/>
          <w:color w:val="000000"/>
        </w:rPr>
        <w:t>48.881.132.311,35</w:t>
      </w:r>
      <w:r w:rsidRPr="002E324F">
        <w:rPr>
          <w:rFonts w:ascii="Arial" w:hAnsi="Arial" w:cs="Arial"/>
          <w:color w:val="000000"/>
        </w:rPr>
        <w:t xml:space="preserve"> kn i za </w:t>
      </w:r>
      <w:r w:rsidR="002E324F" w:rsidRPr="002E324F">
        <w:rPr>
          <w:rFonts w:ascii="Arial" w:hAnsi="Arial" w:cs="Arial"/>
          <w:color w:val="000000"/>
        </w:rPr>
        <w:t>7</w:t>
      </w:r>
      <w:r w:rsidRPr="002E324F">
        <w:rPr>
          <w:rFonts w:ascii="Arial" w:hAnsi="Arial" w:cs="Arial"/>
          <w:color w:val="000000"/>
        </w:rPr>
        <w:t>,9% su veći od ostvarenih u istom izvještajnom razdoblju prethodne godine i sastoje se od:</w:t>
      </w:r>
    </w:p>
    <w:p w:rsidR="006B6115" w:rsidRPr="002E324F" w:rsidRDefault="006B6115" w:rsidP="006B6115">
      <w:pPr>
        <w:pStyle w:val="t-9-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6B6115" w:rsidRPr="002E324F" w:rsidRDefault="006B6115" w:rsidP="006B6115">
      <w:pPr>
        <w:pStyle w:val="t-9-8"/>
        <w:numPr>
          <w:ilvl w:val="1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E324F">
        <w:rPr>
          <w:rFonts w:ascii="Arial" w:hAnsi="Arial" w:cs="Arial"/>
          <w:color w:val="000000"/>
        </w:rPr>
        <w:t xml:space="preserve">Podskupine 622 Doprinosi za mirovinsko osiguranje (ŠIFRA 622) na kojoj su iskazani prihodi u iznosu od </w:t>
      </w:r>
      <w:r w:rsidR="002E324F">
        <w:rPr>
          <w:rFonts w:ascii="Arial" w:hAnsi="Arial" w:cs="Arial"/>
          <w:color w:val="000000"/>
        </w:rPr>
        <w:t>28.644.866.935,87</w:t>
      </w:r>
      <w:r w:rsidRPr="002E324F">
        <w:rPr>
          <w:rFonts w:ascii="Arial" w:hAnsi="Arial" w:cs="Arial"/>
          <w:color w:val="000000"/>
        </w:rPr>
        <w:t xml:space="preserve"> kn i za </w:t>
      </w:r>
      <w:r w:rsidR="002E324F">
        <w:rPr>
          <w:rFonts w:ascii="Arial" w:hAnsi="Arial" w:cs="Arial"/>
          <w:color w:val="000000"/>
        </w:rPr>
        <w:t>13,5</w:t>
      </w:r>
      <w:r w:rsidRPr="002E324F">
        <w:rPr>
          <w:rFonts w:ascii="Arial" w:hAnsi="Arial" w:cs="Arial"/>
          <w:color w:val="000000"/>
        </w:rPr>
        <w:t>% su veći od ostvarenih u istom izvještajnom razdoblju prethodne godine. Prikupljanje, evidentiranje, obrada i provjera podataka bitnih za utvrđivanje i naplatu doprinosa za mirovinsko osiguranje u nadležnosti je Porezne uprave. U Glavnoj knjizi Zavoda evidentiraju se sintetički podaci.</w:t>
      </w:r>
    </w:p>
    <w:p w:rsidR="006B6115" w:rsidRPr="002E324F" w:rsidRDefault="006B6115" w:rsidP="006B6115">
      <w:pPr>
        <w:pStyle w:val="t-9-8"/>
        <w:spacing w:before="0" w:beforeAutospacing="0" w:after="0" w:afterAutospacing="0"/>
        <w:ind w:left="708"/>
        <w:jc w:val="both"/>
        <w:rPr>
          <w:rFonts w:ascii="Arial" w:hAnsi="Arial" w:cs="Arial"/>
          <w:color w:val="000000"/>
        </w:rPr>
      </w:pPr>
    </w:p>
    <w:p w:rsidR="006B6115" w:rsidRPr="002E324F" w:rsidRDefault="006B6115" w:rsidP="006B6115">
      <w:pPr>
        <w:pStyle w:val="Odlomakpopisa"/>
        <w:numPr>
          <w:ilvl w:val="1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2E324F">
        <w:rPr>
          <w:rFonts w:ascii="Arial" w:eastAsia="Times New Roman" w:hAnsi="Arial" w:cs="Arial"/>
          <w:sz w:val="24"/>
          <w:szCs w:val="24"/>
          <w:lang w:eastAsia="hr-HR"/>
        </w:rPr>
        <w:t xml:space="preserve">Podskupine 632 Pomoći od međunarodnih organizacija te institucija i tijela EU (ŠIFRA 632) na kojoj su iskazani prihodi u iznosu od </w:t>
      </w:r>
      <w:r w:rsidR="002E324F">
        <w:rPr>
          <w:rFonts w:ascii="Arial" w:eastAsia="Times New Roman" w:hAnsi="Arial" w:cs="Arial"/>
          <w:sz w:val="24"/>
          <w:szCs w:val="24"/>
          <w:lang w:eastAsia="hr-HR"/>
        </w:rPr>
        <w:t>10.680.291,76</w:t>
      </w:r>
      <w:r w:rsidRPr="002E324F">
        <w:rPr>
          <w:rFonts w:ascii="Arial" w:eastAsia="Times New Roman" w:hAnsi="Arial" w:cs="Arial"/>
          <w:sz w:val="24"/>
          <w:szCs w:val="24"/>
          <w:lang w:eastAsia="hr-HR"/>
        </w:rPr>
        <w:t xml:space="preserve"> kn i odnose se na:</w:t>
      </w:r>
    </w:p>
    <w:p w:rsidR="005C1643" w:rsidRPr="005C1643" w:rsidRDefault="00EC40E8" w:rsidP="00E57D79">
      <w:pPr>
        <w:pStyle w:val="Odlomakpopisa"/>
        <w:numPr>
          <w:ilvl w:val="0"/>
          <w:numId w:val="19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5C1643">
        <w:rPr>
          <w:rFonts w:ascii="Arial" w:eastAsia="Times New Roman" w:hAnsi="Arial" w:cs="Arial"/>
          <w:sz w:val="24"/>
          <w:szCs w:val="24"/>
          <w:lang w:eastAsia="hr-HR"/>
        </w:rPr>
        <w:t>projekt</w:t>
      </w:r>
      <w:r w:rsidRPr="001E410A">
        <w:rPr>
          <w:rFonts w:ascii="Arial" w:hAnsi="Arial" w:cs="Arial"/>
          <w:sz w:val="24"/>
          <w:szCs w:val="24"/>
        </w:rPr>
        <w:t xml:space="preserve"> </w:t>
      </w:r>
      <w:r w:rsidR="005C1643" w:rsidRPr="001E410A">
        <w:rPr>
          <w:rFonts w:ascii="Arial" w:hAnsi="Arial" w:cs="Arial"/>
          <w:sz w:val="24"/>
          <w:szCs w:val="24"/>
        </w:rPr>
        <w:t>Operativn</w:t>
      </w:r>
      <w:r w:rsidR="005C1643">
        <w:rPr>
          <w:rFonts w:ascii="Arial" w:hAnsi="Arial" w:cs="Arial"/>
          <w:sz w:val="24"/>
          <w:szCs w:val="24"/>
        </w:rPr>
        <w:t>i</w:t>
      </w:r>
      <w:r w:rsidR="005C1643" w:rsidRPr="001E410A">
        <w:rPr>
          <w:rFonts w:ascii="Arial" w:hAnsi="Arial" w:cs="Arial"/>
          <w:sz w:val="24"/>
          <w:szCs w:val="24"/>
        </w:rPr>
        <w:t xml:space="preserve"> program Učinkoviti ljudski potencijali 2014. – 2020.</w:t>
      </w:r>
      <w:r w:rsidR="005C1643">
        <w:rPr>
          <w:rFonts w:ascii="Arial" w:hAnsi="Arial" w:cs="Arial"/>
          <w:sz w:val="24"/>
          <w:szCs w:val="24"/>
        </w:rPr>
        <w:t xml:space="preserve"> sa sljedećim </w:t>
      </w:r>
      <w:proofErr w:type="spellStart"/>
      <w:r w:rsidR="005C1643">
        <w:rPr>
          <w:rFonts w:ascii="Arial" w:hAnsi="Arial" w:cs="Arial"/>
          <w:sz w:val="24"/>
          <w:szCs w:val="24"/>
        </w:rPr>
        <w:t>potprojektima</w:t>
      </w:r>
      <w:proofErr w:type="spellEnd"/>
      <w:r w:rsidR="0071030A">
        <w:rPr>
          <w:rFonts w:ascii="Arial" w:hAnsi="Arial" w:cs="Arial"/>
          <w:sz w:val="24"/>
          <w:szCs w:val="24"/>
        </w:rPr>
        <w:t xml:space="preserve"> </w:t>
      </w:r>
      <w:r w:rsidR="00463A81">
        <w:rPr>
          <w:rFonts w:ascii="Arial" w:hAnsi="Arial" w:cs="Arial"/>
          <w:sz w:val="24"/>
          <w:szCs w:val="24"/>
        </w:rPr>
        <w:t>5.929.305,78</w:t>
      </w:r>
      <w:r w:rsidR="003D497E">
        <w:rPr>
          <w:rFonts w:ascii="Arial" w:hAnsi="Arial" w:cs="Arial"/>
          <w:sz w:val="24"/>
          <w:szCs w:val="24"/>
        </w:rPr>
        <w:t xml:space="preserve"> kn </w:t>
      </w:r>
      <w:r w:rsidR="0071030A">
        <w:rPr>
          <w:rFonts w:ascii="Arial" w:hAnsi="Arial" w:cs="Arial"/>
          <w:sz w:val="24"/>
          <w:szCs w:val="24"/>
        </w:rPr>
        <w:t>(</w:t>
      </w:r>
      <w:r w:rsidR="00463A81">
        <w:rPr>
          <w:rFonts w:ascii="Arial" w:hAnsi="Arial" w:cs="Arial"/>
          <w:sz w:val="24"/>
          <w:szCs w:val="24"/>
        </w:rPr>
        <w:t>4.870.320,67</w:t>
      </w:r>
      <w:r w:rsidR="0071030A">
        <w:rPr>
          <w:rFonts w:ascii="Arial" w:hAnsi="Arial" w:cs="Arial"/>
          <w:sz w:val="24"/>
          <w:szCs w:val="24"/>
        </w:rPr>
        <w:t xml:space="preserve"> kn + </w:t>
      </w:r>
      <w:r w:rsidR="00463A81">
        <w:rPr>
          <w:rFonts w:ascii="Arial" w:hAnsi="Arial" w:cs="Arial"/>
          <w:sz w:val="24"/>
          <w:szCs w:val="24"/>
        </w:rPr>
        <w:t>1.058.985,11</w:t>
      </w:r>
      <w:r w:rsidR="0071030A">
        <w:rPr>
          <w:rFonts w:ascii="Arial" w:hAnsi="Arial" w:cs="Arial"/>
          <w:sz w:val="24"/>
          <w:szCs w:val="24"/>
        </w:rPr>
        <w:t xml:space="preserve"> kn)</w:t>
      </w:r>
      <w:r w:rsidR="005C1643">
        <w:rPr>
          <w:rFonts w:ascii="Arial" w:hAnsi="Arial" w:cs="Arial"/>
          <w:sz w:val="24"/>
          <w:szCs w:val="24"/>
        </w:rPr>
        <w:t>:</w:t>
      </w:r>
    </w:p>
    <w:p w:rsidR="006B6115" w:rsidRPr="001E410A" w:rsidRDefault="006B6115" w:rsidP="00E57D79">
      <w:pPr>
        <w:pStyle w:val="Odlomakpopisa"/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5C1643">
        <w:rPr>
          <w:rFonts w:ascii="Arial" w:hAnsi="Arial" w:cs="Arial"/>
          <w:sz w:val="24"/>
          <w:szCs w:val="24"/>
        </w:rPr>
        <w:t xml:space="preserve">Uspostava sustava za upravljanje ljudskim potencijalima </w:t>
      </w:r>
      <w:r w:rsidR="005C1643">
        <w:rPr>
          <w:rFonts w:ascii="Arial" w:hAnsi="Arial" w:cs="Arial"/>
          <w:sz w:val="24"/>
          <w:szCs w:val="24"/>
        </w:rPr>
        <w:t>HZMO-a</w:t>
      </w:r>
      <w:r w:rsidR="00B92F85" w:rsidRPr="005C1643">
        <w:rPr>
          <w:rFonts w:ascii="Arial" w:hAnsi="Arial" w:cs="Arial"/>
          <w:sz w:val="24"/>
          <w:szCs w:val="24"/>
        </w:rPr>
        <w:t xml:space="preserve"> </w:t>
      </w:r>
      <w:r w:rsidRPr="005C1643">
        <w:rPr>
          <w:rFonts w:ascii="Arial" w:hAnsi="Arial" w:cs="Arial"/>
          <w:sz w:val="24"/>
          <w:szCs w:val="24"/>
        </w:rPr>
        <w:t xml:space="preserve">u iznosu od </w:t>
      </w:r>
      <w:r w:rsidR="00463A81">
        <w:rPr>
          <w:rFonts w:ascii="Arial" w:hAnsi="Arial" w:cs="Arial"/>
          <w:sz w:val="24"/>
          <w:szCs w:val="24"/>
        </w:rPr>
        <w:t>4.870.320,67</w:t>
      </w:r>
      <w:r w:rsidR="00E648B4" w:rsidRPr="005C1643">
        <w:rPr>
          <w:rFonts w:ascii="Arial" w:hAnsi="Arial" w:cs="Arial"/>
          <w:sz w:val="24"/>
          <w:szCs w:val="24"/>
        </w:rPr>
        <w:t xml:space="preserve"> </w:t>
      </w:r>
      <w:r w:rsidRPr="005C1643">
        <w:rPr>
          <w:rFonts w:ascii="Arial" w:hAnsi="Arial" w:cs="Arial"/>
          <w:sz w:val="24"/>
          <w:szCs w:val="24"/>
        </w:rPr>
        <w:t>kn, korištenjem</w:t>
      </w:r>
      <w:r w:rsidRPr="001E410A">
        <w:rPr>
          <w:rFonts w:ascii="Arial" w:hAnsi="Arial" w:cs="Arial"/>
          <w:sz w:val="24"/>
          <w:szCs w:val="24"/>
        </w:rPr>
        <w:t xml:space="preserve"> sredstava Europskog socijalnog fonda (</w:t>
      </w:r>
      <w:r w:rsidRPr="001E410A">
        <w:rPr>
          <w:rFonts w:ascii="Arial" w:eastAsia="Times New Roman" w:hAnsi="Arial" w:cs="Arial"/>
          <w:sz w:val="24"/>
          <w:szCs w:val="24"/>
          <w:lang w:eastAsia="hr-HR"/>
        </w:rPr>
        <w:t>izvor financiranja 561):</w:t>
      </w:r>
    </w:p>
    <w:p w:rsidR="006B6115" w:rsidRPr="00EC40E8" w:rsidRDefault="006B6115" w:rsidP="00E57D79">
      <w:pPr>
        <w:pStyle w:val="Odlomakpopisa"/>
        <w:numPr>
          <w:ilvl w:val="2"/>
          <w:numId w:val="13"/>
        </w:numPr>
        <w:spacing w:after="0" w:line="240" w:lineRule="auto"/>
        <w:ind w:left="1843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EC40E8">
        <w:rPr>
          <w:rFonts w:ascii="Arial" w:eastAsia="Times New Roman" w:hAnsi="Arial" w:cs="Arial"/>
          <w:sz w:val="24"/>
          <w:szCs w:val="24"/>
          <w:lang w:eastAsia="hr-HR"/>
        </w:rPr>
        <w:t xml:space="preserve">u iznosu od </w:t>
      </w:r>
      <w:r w:rsidR="00463A81">
        <w:rPr>
          <w:rFonts w:ascii="Arial" w:eastAsia="Times New Roman" w:hAnsi="Arial" w:cs="Arial"/>
          <w:sz w:val="24"/>
          <w:szCs w:val="24"/>
          <w:lang w:eastAsia="hr-HR"/>
        </w:rPr>
        <w:t>172.213,50</w:t>
      </w:r>
      <w:r w:rsidRPr="00EC40E8">
        <w:rPr>
          <w:rFonts w:ascii="Arial" w:eastAsia="Times New Roman" w:hAnsi="Arial" w:cs="Arial"/>
          <w:sz w:val="24"/>
          <w:szCs w:val="24"/>
          <w:lang w:eastAsia="hr-HR"/>
        </w:rPr>
        <w:t xml:space="preserve"> kn za savjetodavne usluge za podršku u proved</w:t>
      </w:r>
      <w:r w:rsidR="001E410A" w:rsidRPr="00EC40E8">
        <w:rPr>
          <w:rFonts w:ascii="Arial" w:eastAsia="Times New Roman" w:hAnsi="Arial" w:cs="Arial"/>
          <w:sz w:val="24"/>
          <w:szCs w:val="24"/>
          <w:lang w:eastAsia="hr-HR"/>
        </w:rPr>
        <w:t>bi projekta – ugovor U-21/00048 (usluge izrade projekata i planova)</w:t>
      </w:r>
    </w:p>
    <w:p w:rsidR="006B6115" w:rsidRPr="00EC40E8" w:rsidRDefault="006B6115" w:rsidP="00E57D79">
      <w:pPr>
        <w:pStyle w:val="Odlomakpopisa"/>
        <w:numPr>
          <w:ilvl w:val="2"/>
          <w:numId w:val="13"/>
        </w:numPr>
        <w:spacing w:after="0" w:line="240" w:lineRule="auto"/>
        <w:ind w:left="1843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EC40E8">
        <w:rPr>
          <w:rFonts w:ascii="Arial" w:eastAsia="Times New Roman" w:hAnsi="Arial" w:cs="Arial"/>
          <w:sz w:val="24"/>
          <w:szCs w:val="24"/>
          <w:lang w:eastAsia="hr-HR"/>
        </w:rPr>
        <w:t xml:space="preserve">u iznosu od </w:t>
      </w:r>
      <w:r w:rsidR="00463A81">
        <w:rPr>
          <w:rFonts w:ascii="Arial" w:eastAsia="Times New Roman" w:hAnsi="Arial" w:cs="Arial"/>
          <w:sz w:val="24"/>
          <w:szCs w:val="24"/>
          <w:lang w:eastAsia="hr-HR"/>
        </w:rPr>
        <w:t>103.124,04</w:t>
      </w:r>
      <w:r w:rsidRPr="00EC40E8">
        <w:rPr>
          <w:rFonts w:ascii="Arial" w:eastAsia="Times New Roman" w:hAnsi="Arial" w:cs="Arial"/>
          <w:sz w:val="24"/>
          <w:szCs w:val="24"/>
          <w:lang w:eastAsia="hr-HR"/>
        </w:rPr>
        <w:t xml:space="preserve"> kn odnosi se na plaće i doprinose radnici</w:t>
      </w:r>
      <w:r w:rsidR="005C1643" w:rsidRPr="00EC40E8">
        <w:rPr>
          <w:rFonts w:ascii="Arial" w:eastAsia="Times New Roman" w:hAnsi="Arial" w:cs="Arial"/>
          <w:sz w:val="24"/>
          <w:szCs w:val="24"/>
          <w:lang w:eastAsia="hr-HR"/>
        </w:rPr>
        <w:t>ma Zavoda koji rade na projektu</w:t>
      </w:r>
    </w:p>
    <w:p w:rsidR="006B6115" w:rsidRPr="00EC40E8" w:rsidRDefault="006B6115" w:rsidP="00E57D79">
      <w:pPr>
        <w:pStyle w:val="Odlomakpopisa"/>
        <w:numPr>
          <w:ilvl w:val="2"/>
          <w:numId w:val="13"/>
        </w:numPr>
        <w:spacing w:after="0" w:line="240" w:lineRule="auto"/>
        <w:ind w:left="1843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EC40E8">
        <w:rPr>
          <w:rFonts w:ascii="Arial" w:eastAsia="Times New Roman" w:hAnsi="Arial" w:cs="Arial"/>
          <w:sz w:val="24"/>
          <w:szCs w:val="24"/>
          <w:lang w:eastAsia="hr-HR"/>
        </w:rPr>
        <w:t xml:space="preserve">u iznosu od </w:t>
      </w:r>
      <w:r w:rsidR="00463A81">
        <w:rPr>
          <w:rFonts w:ascii="Arial" w:eastAsia="Times New Roman" w:hAnsi="Arial" w:cs="Arial"/>
          <w:sz w:val="24"/>
          <w:szCs w:val="24"/>
          <w:lang w:eastAsia="hr-HR"/>
        </w:rPr>
        <w:t>4.135.781,25</w:t>
      </w:r>
      <w:r w:rsidRPr="00EC40E8">
        <w:rPr>
          <w:rFonts w:ascii="Arial" w:eastAsia="Times New Roman" w:hAnsi="Arial" w:cs="Arial"/>
          <w:sz w:val="24"/>
          <w:szCs w:val="24"/>
          <w:lang w:eastAsia="hr-HR"/>
        </w:rPr>
        <w:t xml:space="preserve"> kn za isporuku svih licenci </w:t>
      </w:r>
      <w:r w:rsidRPr="00EC40E8">
        <w:rPr>
          <w:rFonts w:ascii="Arial" w:hAnsi="Arial" w:cs="Arial"/>
          <w:sz w:val="24"/>
          <w:szCs w:val="24"/>
        </w:rPr>
        <w:t xml:space="preserve">gotovog HRM sustava (IT sustav za upravljanje ljudskim potencijalima) </w:t>
      </w:r>
      <w:r w:rsidRPr="00EC40E8">
        <w:rPr>
          <w:rFonts w:ascii="Arial" w:eastAsia="Times New Roman" w:hAnsi="Arial" w:cs="Arial"/>
          <w:sz w:val="24"/>
          <w:szCs w:val="24"/>
          <w:lang w:eastAsia="hr-HR"/>
        </w:rPr>
        <w:t xml:space="preserve">prema specifikaciji sa svim modulima </w:t>
      </w:r>
      <w:r w:rsidRPr="00EC40E8">
        <w:rPr>
          <w:rFonts w:ascii="Arial" w:hAnsi="Arial" w:cs="Arial"/>
          <w:sz w:val="24"/>
          <w:szCs w:val="24"/>
        </w:rPr>
        <w:t>– ugovor U-19/054</w:t>
      </w:r>
      <w:r w:rsidRPr="00EC40E8">
        <w:rPr>
          <w:rFonts w:ascii="Arial" w:eastAsia="Times New Roman" w:hAnsi="Arial" w:cs="Arial"/>
          <w:sz w:val="24"/>
          <w:szCs w:val="24"/>
          <w:lang w:eastAsia="hr-HR"/>
        </w:rPr>
        <w:t>,</w:t>
      </w:r>
    </w:p>
    <w:p w:rsidR="006B6115" w:rsidRPr="00EC40E8" w:rsidRDefault="006B6115" w:rsidP="00E57D79">
      <w:pPr>
        <w:pStyle w:val="Odlomakpopisa"/>
        <w:numPr>
          <w:ilvl w:val="2"/>
          <w:numId w:val="13"/>
        </w:numPr>
        <w:spacing w:after="0" w:line="240" w:lineRule="auto"/>
        <w:ind w:left="1843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EC40E8">
        <w:rPr>
          <w:rFonts w:ascii="Arial" w:eastAsia="Times New Roman" w:hAnsi="Arial" w:cs="Arial"/>
          <w:sz w:val="24"/>
          <w:szCs w:val="24"/>
          <w:lang w:eastAsia="hr-HR"/>
        </w:rPr>
        <w:t xml:space="preserve">u iznosu od </w:t>
      </w:r>
      <w:r w:rsidR="00463A81">
        <w:rPr>
          <w:rFonts w:ascii="Arial" w:eastAsia="Times New Roman" w:hAnsi="Arial" w:cs="Arial"/>
          <w:sz w:val="24"/>
          <w:szCs w:val="24"/>
          <w:lang w:eastAsia="hr-HR"/>
        </w:rPr>
        <w:t>459.201,88</w:t>
      </w:r>
      <w:r w:rsidRPr="00EC40E8">
        <w:rPr>
          <w:rFonts w:ascii="Arial" w:eastAsia="Times New Roman" w:hAnsi="Arial" w:cs="Arial"/>
          <w:sz w:val="24"/>
          <w:szCs w:val="24"/>
          <w:lang w:eastAsia="hr-HR"/>
        </w:rPr>
        <w:t xml:space="preserve"> kn vezanih uz implementaciju postojećeg HRM sustava – ugovor U-19/054</w:t>
      </w:r>
      <w:r w:rsidR="00571B37" w:rsidRPr="00EC40E8">
        <w:rPr>
          <w:rFonts w:ascii="Arial" w:eastAsia="Times New Roman" w:hAnsi="Arial" w:cs="Arial"/>
          <w:sz w:val="24"/>
          <w:szCs w:val="24"/>
          <w:lang w:eastAsia="hr-HR"/>
        </w:rPr>
        <w:t xml:space="preserve"> (sistemski software)</w:t>
      </w:r>
    </w:p>
    <w:p w:rsidR="00BB748D" w:rsidRDefault="00BB748D" w:rsidP="00E57D79">
      <w:pPr>
        <w:pStyle w:val="Odlomakpopisa"/>
        <w:numPr>
          <w:ilvl w:val="0"/>
          <w:numId w:val="23"/>
        </w:numPr>
        <w:spacing w:after="0" w:line="240" w:lineRule="auto"/>
        <w:ind w:left="141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M</w:t>
      </w:r>
      <w:r w:rsidR="00571B37">
        <w:rPr>
          <w:rFonts w:ascii="Arial" w:eastAsia="Times New Roman" w:hAnsi="Arial" w:cs="Arial"/>
          <w:sz w:val="24"/>
          <w:szCs w:val="24"/>
          <w:lang w:eastAsia="hr-HR"/>
        </w:rPr>
        <w:t xml:space="preserve">oja mirovina 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u iznosu od </w:t>
      </w:r>
      <w:r w:rsidR="00463A81">
        <w:rPr>
          <w:rFonts w:ascii="Arial" w:eastAsia="Times New Roman" w:hAnsi="Arial" w:cs="Arial"/>
          <w:sz w:val="24"/>
          <w:szCs w:val="24"/>
          <w:lang w:eastAsia="hr-HR"/>
        </w:rPr>
        <w:t>1.058.985,11</w:t>
      </w:r>
      <w:r w:rsidR="00EA0C3F">
        <w:rPr>
          <w:rFonts w:ascii="Arial" w:eastAsia="Times New Roman" w:hAnsi="Arial" w:cs="Arial"/>
          <w:sz w:val="24"/>
          <w:szCs w:val="24"/>
          <w:lang w:eastAsia="hr-HR"/>
        </w:rPr>
        <w:t xml:space="preserve"> kn za plaće zaposlenika koji rade u Mirovinskim informativnim centrima (uspostavljenima ovim projektom)</w:t>
      </w:r>
    </w:p>
    <w:p w:rsidR="003D497E" w:rsidRPr="003D497E" w:rsidRDefault="003D497E" w:rsidP="003D497E">
      <w:pPr>
        <w:spacing w:after="0" w:line="240" w:lineRule="auto"/>
        <w:ind w:left="105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EC40E8" w:rsidRDefault="006B6115" w:rsidP="00E57D79">
      <w:pPr>
        <w:pStyle w:val="Odlomakpopisa"/>
        <w:numPr>
          <w:ilvl w:val="0"/>
          <w:numId w:val="20"/>
        </w:numPr>
        <w:spacing w:after="0" w:line="240" w:lineRule="auto"/>
        <w:ind w:left="1134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B92F85">
        <w:rPr>
          <w:rFonts w:ascii="Arial" w:eastAsia="Times New Roman" w:hAnsi="Arial" w:cs="Arial"/>
          <w:sz w:val="24"/>
          <w:szCs w:val="24"/>
          <w:lang w:eastAsia="hr-HR"/>
        </w:rPr>
        <w:t xml:space="preserve">projekt </w:t>
      </w:r>
      <w:r w:rsidR="00EC40E8">
        <w:rPr>
          <w:rFonts w:ascii="Arial" w:eastAsia="Times New Roman" w:hAnsi="Arial" w:cs="Arial"/>
          <w:sz w:val="24"/>
          <w:szCs w:val="24"/>
          <w:lang w:eastAsia="hr-HR"/>
        </w:rPr>
        <w:t xml:space="preserve">Digitalna transformacija HZMO-a </w:t>
      </w:r>
      <w:r w:rsidR="00EC40E8" w:rsidRPr="00B92F85">
        <w:rPr>
          <w:rFonts w:ascii="Arial" w:hAnsi="Arial" w:cs="Arial"/>
          <w:sz w:val="24"/>
          <w:szCs w:val="24"/>
        </w:rPr>
        <w:t>korištenjem sredstava iz Nacionalnog programa oporavka i otpornosti - NPOO-a  (</w:t>
      </w:r>
      <w:r w:rsidR="00EC40E8">
        <w:rPr>
          <w:rFonts w:ascii="Arial" w:eastAsia="Times New Roman" w:hAnsi="Arial" w:cs="Arial"/>
          <w:sz w:val="24"/>
          <w:szCs w:val="24"/>
          <w:lang w:eastAsia="hr-HR"/>
        </w:rPr>
        <w:t xml:space="preserve">izvor financiranja 581) sa sljedećim </w:t>
      </w:r>
      <w:proofErr w:type="spellStart"/>
      <w:r w:rsidR="00EC40E8">
        <w:rPr>
          <w:rFonts w:ascii="Arial" w:eastAsia="Times New Roman" w:hAnsi="Arial" w:cs="Arial"/>
          <w:sz w:val="24"/>
          <w:szCs w:val="24"/>
          <w:lang w:eastAsia="hr-HR"/>
        </w:rPr>
        <w:t>potprojektima</w:t>
      </w:r>
      <w:proofErr w:type="spellEnd"/>
      <w:r w:rsidR="003D497E">
        <w:rPr>
          <w:rFonts w:ascii="Arial" w:eastAsia="Times New Roman" w:hAnsi="Arial" w:cs="Arial"/>
          <w:sz w:val="24"/>
          <w:szCs w:val="24"/>
          <w:lang w:eastAsia="hr-HR"/>
        </w:rPr>
        <w:t xml:space="preserve"> 4.747.415,00 kn (350.000,00 kn + 4.397.415,00 kn)</w:t>
      </w:r>
      <w:r w:rsidR="00EC40E8">
        <w:rPr>
          <w:rFonts w:ascii="Arial" w:eastAsia="Times New Roman" w:hAnsi="Arial" w:cs="Arial"/>
          <w:sz w:val="24"/>
          <w:szCs w:val="24"/>
          <w:lang w:eastAsia="hr-HR"/>
        </w:rPr>
        <w:t>:</w:t>
      </w:r>
    </w:p>
    <w:p w:rsidR="00EC40E8" w:rsidRPr="00E648B4" w:rsidRDefault="00EC40E8" w:rsidP="00E57D79">
      <w:pPr>
        <w:pStyle w:val="Odlomakpopisa"/>
        <w:numPr>
          <w:ilvl w:val="0"/>
          <w:numId w:val="25"/>
        </w:numPr>
        <w:spacing w:after="0" w:line="240" w:lineRule="auto"/>
        <w:ind w:left="141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E648B4">
        <w:rPr>
          <w:rFonts w:ascii="Arial" w:eastAsia="Times New Roman" w:hAnsi="Arial" w:cs="Arial"/>
          <w:sz w:val="24"/>
          <w:szCs w:val="24"/>
          <w:lang w:eastAsia="hr-HR"/>
        </w:rPr>
        <w:t>Modernizacija IKT podrške HZMO-a (</w:t>
      </w:r>
      <w:proofErr w:type="spellStart"/>
      <w:r w:rsidRPr="00E648B4">
        <w:rPr>
          <w:rFonts w:ascii="Arial" w:eastAsia="Times New Roman" w:hAnsi="Arial" w:cs="Arial"/>
          <w:sz w:val="24"/>
          <w:szCs w:val="24"/>
          <w:lang w:eastAsia="hr-HR"/>
        </w:rPr>
        <w:t>eHZMO</w:t>
      </w:r>
      <w:proofErr w:type="spellEnd"/>
      <w:r w:rsidRPr="00E648B4">
        <w:rPr>
          <w:rFonts w:ascii="Arial" w:eastAsia="Times New Roman" w:hAnsi="Arial" w:cs="Arial"/>
          <w:sz w:val="24"/>
          <w:szCs w:val="24"/>
          <w:lang w:eastAsia="hr-HR"/>
        </w:rPr>
        <w:t>) u iznosu 350.000,00 kn za ugovor  Unapređenje procesa razvoja IKT sustava i procesa upravljanja IKT projektima i promjenama u HZMO-u (usluga analize i usluga izrade strateških dokumenata</w:t>
      </w:r>
      <w:r>
        <w:rPr>
          <w:rFonts w:ascii="Arial" w:eastAsia="Times New Roman" w:hAnsi="Arial" w:cs="Arial"/>
          <w:sz w:val="24"/>
          <w:szCs w:val="24"/>
          <w:lang w:eastAsia="hr-HR"/>
        </w:rPr>
        <w:t>)</w:t>
      </w:r>
    </w:p>
    <w:p w:rsidR="006B6115" w:rsidRDefault="006B6115" w:rsidP="00E57D79">
      <w:pPr>
        <w:pStyle w:val="Odlomakpopisa"/>
        <w:numPr>
          <w:ilvl w:val="0"/>
          <w:numId w:val="24"/>
        </w:numPr>
        <w:spacing w:after="0" w:line="240" w:lineRule="auto"/>
        <w:ind w:left="141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B92F85">
        <w:rPr>
          <w:rFonts w:ascii="Arial" w:eastAsia="Times New Roman" w:hAnsi="Arial" w:cs="Arial"/>
          <w:sz w:val="24"/>
          <w:szCs w:val="24"/>
          <w:lang w:eastAsia="hr-HR"/>
        </w:rPr>
        <w:t>Digital</w:t>
      </w:r>
      <w:r w:rsidR="00571B37">
        <w:rPr>
          <w:rFonts w:ascii="Arial" w:eastAsia="Times New Roman" w:hAnsi="Arial" w:cs="Arial"/>
          <w:sz w:val="24"/>
          <w:szCs w:val="24"/>
          <w:lang w:eastAsia="hr-HR"/>
        </w:rPr>
        <w:t>izacija arhive HZMO-a (</w:t>
      </w:r>
      <w:proofErr w:type="spellStart"/>
      <w:r w:rsidR="00571B37">
        <w:rPr>
          <w:rFonts w:ascii="Arial" w:eastAsia="Times New Roman" w:hAnsi="Arial" w:cs="Arial"/>
          <w:sz w:val="24"/>
          <w:szCs w:val="24"/>
          <w:lang w:eastAsia="hr-HR"/>
        </w:rPr>
        <w:t>eArhiva</w:t>
      </w:r>
      <w:proofErr w:type="spellEnd"/>
      <w:r w:rsidR="00571B37">
        <w:rPr>
          <w:rFonts w:ascii="Arial" w:eastAsia="Times New Roman" w:hAnsi="Arial" w:cs="Arial"/>
          <w:sz w:val="24"/>
          <w:szCs w:val="24"/>
          <w:lang w:eastAsia="hr-HR"/>
        </w:rPr>
        <w:t>)</w:t>
      </w:r>
      <w:r w:rsidR="00E648B4" w:rsidRPr="00B92F85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B92F85">
        <w:rPr>
          <w:rFonts w:ascii="Arial" w:eastAsia="Times New Roman" w:hAnsi="Arial" w:cs="Arial"/>
          <w:sz w:val="24"/>
          <w:szCs w:val="24"/>
          <w:lang w:eastAsia="hr-HR"/>
        </w:rPr>
        <w:t>u</w:t>
      </w:r>
      <w:r w:rsidR="00E648B4" w:rsidRPr="00B92F85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B92F85">
        <w:rPr>
          <w:rFonts w:ascii="Arial" w:eastAsia="Times New Roman" w:hAnsi="Arial" w:cs="Arial"/>
          <w:sz w:val="24"/>
          <w:szCs w:val="24"/>
          <w:lang w:eastAsia="hr-HR"/>
        </w:rPr>
        <w:t>iznosu</w:t>
      </w:r>
      <w:r w:rsidR="00E648B4" w:rsidRPr="00B92F85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B92F85" w:rsidRPr="00B92F85">
        <w:rPr>
          <w:rFonts w:ascii="Arial" w:eastAsia="Times New Roman" w:hAnsi="Arial" w:cs="Arial"/>
          <w:sz w:val="24"/>
          <w:szCs w:val="24"/>
          <w:lang w:eastAsia="hr-HR"/>
        </w:rPr>
        <w:t>4.397.415,00</w:t>
      </w:r>
      <w:r w:rsidRPr="00B92F85">
        <w:rPr>
          <w:rFonts w:ascii="Arial" w:eastAsia="Times New Roman" w:hAnsi="Arial" w:cs="Arial"/>
          <w:sz w:val="24"/>
          <w:szCs w:val="24"/>
          <w:lang w:eastAsia="hr-HR"/>
        </w:rPr>
        <w:t xml:space="preserve"> kn</w:t>
      </w:r>
      <w:r w:rsidR="00EC40E8">
        <w:rPr>
          <w:rFonts w:ascii="Arial" w:eastAsia="Times New Roman" w:hAnsi="Arial" w:cs="Arial"/>
          <w:sz w:val="24"/>
          <w:szCs w:val="24"/>
          <w:lang w:eastAsia="hr-HR"/>
        </w:rPr>
        <w:t xml:space="preserve"> od čega</w:t>
      </w:r>
      <w:r w:rsidR="00B92F85">
        <w:rPr>
          <w:rFonts w:ascii="Arial" w:eastAsia="Times New Roman" w:hAnsi="Arial" w:cs="Arial"/>
          <w:sz w:val="24"/>
          <w:szCs w:val="24"/>
          <w:lang w:eastAsia="hr-HR"/>
        </w:rPr>
        <w:t>:</w:t>
      </w:r>
    </w:p>
    <w:p w:rsidR="00B92F85" w:rsidRDefault="00B92F85" w:rsidP="00E57D79">
      <w:pPr>
        <w:pStyle w:val="Odlomakpopisa"/>
        <w:numPr>
          <w:ilvl w:val="1"/>
          <w:numId w:val="26"/>
        </w:numPr>
        <w:spacing w:after="0" w:line="240" w:lineRule="auto"/>
        <w:ind w:left="1843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u iznosu od 23.875,00 kn za usluge izrade vizualnog identiteta,</w:t>
      </w:r>
    </w:p>
    <w:p w:rsidR="00B92F85" w:rsidRDefault="00B92F85" w:rsidP="00E57D79">
      <w:pPr>
        <w:pStyle w:val="Odlomakpopisa"/>
        <w:numPr>
          <w:ilvl w:val="1"/>
          <w:numId w:val="26"/>
        </w:numPr>
        <w:spacing w:after="0" w:line="240" w:lineRule="auto"/>
        <w:ind w:left="1843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u iznosu od 131.665,00 kn za savjetodavne usluge za podršku u provedbi postupaka javne nabave u sklopu projekta</w:t>
      </w:r>
    </w:p>
    <w:p w:rsidR="00B92F85" w:rsidRDefault="00B92F85" w:rsidP="00E57D79">
      <w:pPr>
        <w:pStyle w:val="Odlomakpopisa"/>
        <w:numPr>
          <w:ilvl w:val="1"/>
          <w:numId w:val="26"/>
        </w:numPr>
        <w:spacing w:after="0" w:line="240" w:lineRule="auto"/>
        <w:ind w:left="1843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u iznosu od 332.435,00 kn prema ugovoru Nabava sustava za upravljanje digitalnom arhivom HZMO-a </w:t>
      </w:r>
      <w:r w:rsidR="00BB748D">
        <w:rPr>
          <w:rFonts w:ascii="Arial" w:eastAsia="Times New Roman" w:hAnsi="Arial" w:cs="Arial"/>
          <w:sz w:val="24"/>
          <w:szCs w:val="24"/>
          <w:lang w:eastAsia="hr-HR"/>
        </w:rPr>
        <w:t>za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uslug</w:t>
      </w:r>
      <w:r w:rsidR="00BB748D">
        <w:rPr>
          <w:rFonts w:ascii="Arial" w:eastAsia="Times New Roman" w:hAnsi="Arial" w:cs="Arial"/>
          <w:sz w:val="24"/>
          <w:szCs w:val="24"/>
          <w:lang w:eastAsia="hr-HR"/>
        </w:rPr>
        <w:t>e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instalacije, konfiguracije i migracije sustava,</w:t>
      </w:r>
    </w:p>
    <w:p w:rsidR="00B92F85" w:rsidRDefault="00B92F85" w:rsidP="00E57D79">
      <w:pPr>
        <w:pStyle w:val="Odlomakpopisa"/>
        <w:numPr>
          <w:ilvl w:val="1"/>
          <w:numId w:val="26"/>
        </w:numPr>
        <w:spacing w:after="0" w:line="240" w:lineRule="auto"/>
        <w:ind w:left="1843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u iznosu od 3.909.440,00 kn </w:t>
      </w:r>
      <w:r w:rsidR="00BB748D">
        <w:rPr>
          <w:rFonts w:ascii="Arial" w:eastAsia="Times New Roman" w:hAnsi="Arial" w:cs="Arial"/>
          <w:sz w:val="24"/>
          <w:szCs w:val="24"/>
          <w:lang w:eastAsia="hr-HR"/>
        </w:rPr>
        <w:t>za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nabavu diskovnog sustava</w:t>
      </w:r>
    </w:p>
    <w:p w:rsidR="00E77390" w:rsidRPr="00E77390" w:rsidRDefault="00E77390" w:rsidP="00E77390">
      <w:pPr>
        <w:spacing w:after="0" w:line="240" w:lineRule="auto"/>
        <w:ind w:left="1483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6B6115" w:rsidRPr="007D67D7" w:rsidRDefault="006B6115" w:rsidP="00E57D79">
      <w:pPr>
        <w:pStyle w:val="Odlomakpopisa"/>
        <w:numPr>
          <w:ilvl w:val="0"/>
          <w:numId w:val="20"/>
        </w:numPr>
        <w:spacing w:after="0" w:line="240" w:lineRule="auto"/>
        <w:ind w:left="1134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7D67D7">
        <w:rPr>
          <w:rFonts w:ascii="Arial" w:eastAsia="Times New Roman" w:hAnsi="Arial" w:cs="Arial"/>
          <w:sz w:val="24"/>
          <w:szCs w:val="24"/>
          <w:lang w:eastAsia="hr-HR"/>
        </w:rPr>
        <w:t>refundaciju troškova službenih putovanja za sudionike sastanaka Europske komisije financiranih u okviru izvora 51 – Pomoći EU u iznosu od 3.570,98 kn.</w:t>
      </w:r>
    </w:p>
    <w:p w:rsidR="005A3A51" w:rsidRDefault="005A3A51" w:rsidP="005A3A51">
      <w:p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6B6115" w:rsidRDefault="00E77390" w:rsidP="005A3A51">
      <w:p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Projekti financirani kroz </w:t>
      </w:r>
      <w:r w:rsidRPr="001E410A">
        <w:rPr>
          <w:rFonts w:ascii="Arial" w:hAnsi="Arial" w:cs="Arial"/>
          <w:sz w:val="24"/>
          <w:szCs w:val="24"/>
        </w:rPr>
        <w:t>Operativn</w:t>
      </w:r>
      <w:r>
        <w:rPr>
          <w:rFonts w:ascii="Arial" w:hAnsi="Arial" w:cs="Arial"/>
          <w:sz w:val="24"/>
          <w:szCs w:val="24"/>
        </w:rPr>
        <w:t>i</w:t>
      </w:r>
      <w:r w:rsidRPr="001E410A">
        <w:rPr>
          <w:rFonts w:ascii="Arial" w:hAnsi="Arial" w:cs="Arial"/>
          <w:sz w:val="24"/>
          <w:szCs w:val="24"/>
        </w:rPr>
        <w:t xml:space="preserve"> program Učinkoviti ljudski potencijali 2014. – 2020</w:t>
      </w:r>
      <w:r>
        <w:rPr>
          <w:rFonts w:ascii="Arial" w:hAnsi="Arial" w:cs="Arial"/>
          <w:sz w:val="24"/>
          <w:szCs w:val="24"/>
        </w:rPr>
        <w:t xml:space="preserve">. i projekt 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Digitalna transformacija HZMO-a nisu se odvijali prema terminskom planu zbog nepredviđenih okolnosti </w:t>
      </w:r>
      <w:r w:rsidR="005A3A51">
        <w:rPr>
          <w:rFonts w:ascii="Arial" w:eastAsia="Times New Roman" w:hAnsi="Arial" w:cs="Arial"/>
          <w:sz w:val="24"/>
          <w:szCs w:val="24"/>
          <w:lang w:eastAsia="hr-HR"/>
        </w:rPr>
        <w:t xml:space="preserve">(dugotrajna priprema dokumentacije o nabavi, uložene žalbe i sl.) </w:t>
      </w:r>
      <w:r>
        <w:rPr>
          <w:rFonts w:ascii="Arial" w:eastAsia="Times New Roman" w:hAnsi="Arial" w:cs="Arial"/>
          <w:sz w:val="24"/>
          <w:szCs w:val="24"/>
          <w:lang w:eastAsia="hr-HR"/>
        </w:rPr>
        <w:t>te su stoga intenzivirane aktivnosti u 2022. godini što je razlog povećanja prihoda</w:t>
      </w:r>
      <w:r w:rsidR="005A3A51">
        <w:rPr>
          <w:rFonts w:ascii="Arial" w:eastAsia="Times New Roman" w:hAnsi="Arial" w:cs="Arial"/>
          <w:sz w:val="24"/>
          <w:szCs w:val="24"/>
          <w:lang w:eastAsia="hr-HR"/>
        </w:rPr>
        <w:t xml:space="preserve"> od 256% u 2022. godini u odnosu na 2021. godinu.</w:t>
      </w:r>
    </w:p>
    <w:p w:rsidR="00E77390" w:rsidRPr="002E324F" w:rsidRDefault="00E77390" w:rsidP="00E77390">
      <w:pPr>
        <w:spacing w:after="0"/>
        <w:ind w:left="708"/>
        <w:rPr>
          <w:rFonts w:ascii="Arial" w:eastAsia="Times New Roman" w:hAnsi="Arial" w:cs="Arial"/>
          <w:sz w:val="24"/>
          <w:szCs w:val="24"/>
          <w:lang w:eastAsia="hr-HR"/>
        </w:rPr>
      </w:pPr>
    </w:p>
    <w:p w:rsidR="006B6115" w:rsidRPr="002E324F" w:rsidRDefault="006B6115" w:rsidP="006B6115">
      <w:pPr>
        <w:pStyle w:val="t-9-8"/>
        <w:numPr>
          <w:ilvl w:val="1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2E324F">
        <w:rPr>
          <w:rFonts w:ascii="Arial" w:hAnsi="Arial" w:cs="Arial"/>
        </w:rPr>
        <w:t>Podskupine 641 Prihodi od financijske imovine (ŠIFRA 641) na kojoj su iskazani prihodi u iznosu od 80.</w:t>
      </w:r>
      <w:r w:rsidR="002E324F">
        <w:rPr>
          <w:rFonts w:ascii="Arial" w:hAnsi="Arial" w:cs="Arial"/>
        </w:rPr>
        <w:t>037.087,11</w:t>
      </w:r>
      <w:r w:rsidRPr="002E324F">
        <w:rPr>
          <w:rFonts w:ascii="Arial" w:hAnsi="Arial" w:cs="Arial"/>
        </w:rPr>
        <w:t xml:space="preserve"> kn, a odnose se na pozitivne tečajne razlike (</w:t>
      </w:r>
      <w:r w:rsidR="002E324F">
        <w:rPr>
          <w:rFonts w:ascii="Arial" w:hAnsi="Arial" w:cs="Arial"/>
        </w:rPr>
        <w:t>18.454,30</w:t>
      </w:r>
      <w:r w:rsidRPr="002E324F">
        <w:rPr>
          <w:rFonts w:ascii="Arial" w:hAnsi="Arial" w:cs="Arial"/>
        </w:rPr>
        <w:t xml:space="preserve"> kn) i prihode iz dobiti trgovačkih društava, kreditnih i ostalih financijskih institucija po posebnim propisima (</w:t>
      </w:r>
      <w:r w:rsidR="005A3A51">
        <w:rPr>
          <w:rFonts w:ascii="Arial" w:hAnsi="Arial" w:cs="Arial"/>
        </w:rPr>
        <w:t xml:space="preserve">uplata </w:t>
      </w:r>
      <w:r w:rsidR="00D84CFC">
        <w:rPr>
          <w:rFonts w:ascii="Arial" w:hAnsi="Arial" w:cs="Arial"/>
        </w:rPr>
        <w:t>Kapitalnog fonda</w:t>
      </w:r>
      <w:r w:rsidR="005A3A51">
        <w:rPr>
          <w:rFonts w:ascii="Arial" w:hAnsi="Arial" w:cs="Arial"/>
        </w:rPr>
        <w:t xml:space="preserve"> d.d. za rezerve kapitala Hrvatskog mirovinskog osiguravajućeg društva</w:t>
      </w:r>
      <w:r w:rsidR="00326509">
        <w:rPr>
          <w:rFonts w:ascii="Arial" w:hAnsi="Arial" w:cs="Arial"/>
        </w:rPr>
        <w:t xml:space="preserve"> d.d.</w:t>
      </w:r>
      <w:r w:rsidRPr="002E324F">
        <w:rPr>
          <w:rFonts w:ascii="Arial" w:hAnsi="Arial" w:cs="Arial"/>
        </w:rPr>
        <w:t>) u iznosu od 80.018.632,81 kn.</w:t>
      </w:r>
    </w:p>
    <w:p w:rsidR="006B6115" w:rsidRPr="002E324F" w:rsidRDefault="006B6115" w:rsidP="006B6115">
      <w:pPr>
        <w:pStyle w:val="t-9-8"/>
        <w:spacing w:before="0" w:beforeAutospacing="0" w:after="0" w:afterAutospacing="0"/>
        <w:jc w:val="both"/>
        <w:rPr>
          <w:rFonts w:ascii="Arial" w:hAnsi="Arial" w:cs="Arial"/>
        </w:rPr>
      </w:pPr>
    </w:p>
    <w:p w:rsidR="006B6115" w:rsidRPr="00326509" w:rsidRDefault="006B6115" w:rsidP="006B6115">
      <w:pPr>
        <w:numPr>
          <w:ilvl w:val="1"/>
          <w:numId w:val="1"/>
        </w:num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2E324F">
        <w:rPr>
          <w:rFonts w:ascii="Arial" w:eastAsia="Times New Roman" w:hAnsi="Arial" w:cs="Arial"/>
          <w:sz w:val="24"/>
          <w:szCs w:val="24"/>
          <w:lang w:eastAsia="hr-HR"/>
        </w:rPr>
        <w:t xml:space="preserve">Podskupine 652 Prihodi po posebnim propisima (ŠIFRA 652) na kojoj su </w:t>
      </w:r>
      <w:r w:rsidRPr="00326509">
        <w:rPr>
          <w:rFonts w:ascii="Arial" w:eastAsia="Times New Roman" w:hAnsi="Arial" w:cs="Arial"/>
          <w:sz w:val="24"/>
          <w:szCs w:val="24"/>
          <w:lang w:eastAsia="hr-HR"/>
        </w:rPr>
        <w:t xml:space="preserve">iskazani prihodi u iznosu od </w:t>
      </w:r>
      <w:r w:rsidR="002E324F" w:rsidRPr="00326509">
        <w:rPr>
          <w:rFonts w:ascii="Arial" w:eastAsia="Times New Roman" w:hAnsi="Arial" w:cs="Arial"/>
          <w:sz w:val="24"/>
          <w:szCs w:val="24"/>
          <w:lang w:eastAsia="hr-HR"/>
        </w:rPr>
        <w:t>767.591,61</w:t>
      </w:r>
      <w:r w:rsidRPr="00326509">
        <w:rPr>
          <w:rFonts w:ascii="Arial" w:eastAsia="Times New Roman" w:hAnsi="Arial" w:cs="Arial"/>
          <w:sz w:val="24"/>
          <w:szCs w:val="24"/>
          <w:lang w:eastAsia="hr-HR"/>
        </w:rPr>
        <w:t xml:space="preserve"> kn i za </w:t>
      </w:r>
      <w:r w:rsidR="002E324F" w:rsidRPr="00326509">
        <w:rPr>
          <w:rFonts w:ascii="Arial" w:eastAsia="Times New Roman" w:hAnsi="Arial" w:cs="Arial"/>
          <w:sz w:val="24"/>
          <w:szCs w:val="24"/>
          <w:lang w:eastAsia="hr-HR"/>
        </w:rPr>
        <w:t>163,7</w:t>
      </w:r>
      <w:r w:rsidRPr="00326509">
        <w:rPr>
          <w:rFonts w:ascii="Arial" w:eastAsia="Times New Roman" w:hAnsi="Arial" w:cs="Arial"/>
          <w:sz w:val="24"/>
          <w:szCs w:val="24"/>
          <w:lang w:eastAsia="hr-HR"/>
        </w:rPr>
        <w:t xml:space="preserve">% su veći </w:t>
      </w:r>
      <w:r w:rsidRPr="00326509">
        <w:rPr>
          <w:rFonts w:ascii="Arial" w:hAnsi="Arial" w:cs="Arial"/>
          <w:color w:val="000000"/>
          <w:sz w:val="24"/>
          <w:szCs w:val="24"/>
        </w:rPr>
        <w:t xml:space="preserve">od ostvarenih u istom izvještajnom razdoblju prethodne godine najvećim dijelom zbog ostvarenog </w:t>
      </w:r>
      <w:r w:rsidRPr="00326509">
        <w:rPr>
          <w:rFonts w:ascii="Arial" w:eastAsia="Times New Roman" w:hAnsi="Arial" w:cs="Arial"/>
          <w:sz w:val="24"/>
          <w:szCs w:val="24"/>
          <w:lang w:eastAsia="hr-HR"/>
        </w:rPr>
        <w:t>povrata naknade po sudskoj presudi za ekspropriranu nekretninu u Slavonskom Brodu u iznosu od 585.000,00 kn.</w:t>
      </w:r>
    </w:p>
    <w:p w:rsidR="006B6115" w:rsidRPr="002E324F" w:rsidRDefault="006B6115" w:rsidP="006B611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6B6115" w:rsidRPr="002E324F" w:rsidRDefault="006B6115" w:rsidP="006B6115">
      <w:pPr>
        <w:pStyle w:val="Odlomakpopisa"/>
        <w:numPr>
          <w:ilvl w:val="1"/>
          <w:numId w:val="1"/>
        </w:num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2E324F">
        <w:rPr>
          <w:rFonts w:ascii="Arial" w:eastAsia="Times New Roman" w:hAnsi="Arial" w:cs="Arial"/>
          <w:sz w:val="24"/>
          <w:szCs w:val="24"/>
          <w:lang w:eastAsia="hr-HR"/>
        </w:rPr>
        <w:t xml:space="preserve">Podskupine 661 Prihodi od prodaje proizvoda i robe te pruženih usluga (ŠIFRA 661) na kojoj su iskazani prihodi u iznosu od </w:t>
      </w:r>
      <w:r w:rsidR="002E324F">
        <w:rPr>
          <w:rFonts w:ascii="Arial" w:eastAsia="Times New Roman" w:hAnsi="Arial" w:cs="Arial"/>
          <w:sz w:val="24"/>
          <w:szCs w:val="24"/>
          <w:lang w:eastAsia="hr-HR"/>
        </w:rPr>
        <w:t>2.850.391,64</w:t>
      </w:r>
      <w:r w:rsidRPr="002E324F">
        <w:rPr>
          <w:rFonts w:ascii="Arial" w:eastAsia="Times New Roman" w:hAnsi="Arial" w:cs="Arial"/>
          <w:sz w:val="24"/>
          <w:szCs w:val="24"/>
          <w:lang w:eastAsia="hr-HR"/>
        </w:rPr>
        <w:t xml:space="preserve"> kn i za </w:t>
      </w:r>
      <w:r w:rsidR="002E324F">
        <w:rPr>
          <w:rFonts w:ascii="Arial" w:eastAsia="Times New Roman" w:hAnsi="Arial" w:cs="Arial"/>
          <w:sz w:val="24"/>
          <w:szCs w:val="24"/>
          <w:lang w:eastAsia="hr-HR"/>
        </w:rPr>
        <w:t>2,8</w:t>
      </w:r>
      <w:r w:rsidRPr="002E324F">
        <w:rPr>
          <w:rFonts w:ascii="Arial" w:eastAsia="Times New Roman" w:hAnsi="Arial" w:cs="Arial"/>
          <w:sz w:val="24"/>
          <w:szCs w:val="24"/>
          <w:lang w:eastAsia="hr-HR"/>
        </w:rPr>
        <w:t xml:space="preserve">% su </w:t>
      </w:r>
      <w:r w:rsidR="002E324F">
        <w:rPr>
          <w:rFonts w:ascii="Arial" w:eastAsia="Times New Roman" w:hAnsi="Arial" w:cs="Arial"/>
          <w:sz w:val="24"/>
          <w:szCs w:val="24"/>
          <w:lang w:eastAsia="hr-HR"/>
        </w:rPr>
        <w:t>manji</w:t>
      </w:r>
      <w:r w:rsidRPr="002E324F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2E324F">
        <w:rPr>
          <w:rFonts w:ascii="Arial" w:hAnsi="Arial" w:cs="Arial"/>
          <w:color w:val="000000"/>
          <w:sz w:val="24"/>
          <w:szCs w:val="24"/>
        </w:rPr>
        <w:t>od ostvarenih u istom izvještajnom razdoblju prethodne godine</w:t>
      </w:r>
      <w:r w:rsidRPr="002E324F">
        <w:rPr>
          <w:rFonts w:ascii="Arial" w:eastAsia="Times New Roman" w:hAnsi="Arial" w:cs="Arial"/>
          <w:sz w:val="24"/>
          <w:szCs w:val="24"/>
          <w:lang w:eastAsia="hr-HR"/>
        </w:rPr>
        <w:t>, a odnose se na:</w:t>
      </w:r>
    </w:p>
    <w:p w:rsidR="006B6115" w:rsidRPr="002E324F" w:rsidRDefault="006B6115" w:rsidP="00E57D79">
      <w:pPr>
        <w:pStyle w:val="Odlomakpopisa"/>
        <w:numPr>
          <w:ilvl w:val="0"/>
          <w:numId w:val="8"/>
        </w:numPr>
        <w:spacing w:after="0" w:line="240" w:lineRule="auto"/>
        <w:ind w:hanging="282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2E324F">
        <w:rPr>
          <w:rFonts w:ascii="Arial" w:eastAsia="Times New Roman" w:hAnsi="Arial" w:cs="Arial"/>
          <w:sz w:val="24"/>
          <w:szCs w:val="24"/>
          <w:lang w:eastAsia="hr-HR"/>
        </w:rPr>
        <w:t xml:space="preserve">prihode od zakupnina u iznosu od </w:t>
      </w:r>
      <w:r w:rsidR="002E324F">
        <w:rPr>
          <w:rFonts w:ascii="Arial" w:eastAsia="Times New Roman" w:hAnsi="Arial" w:cs="Arial"/>
          <w:sz w:val="24"/>
          <w:szCs w:val="24"/>
          <w:lang w:eastAsia="hr-HR"/>
        </w:rPr>
        <w:t>2.098.612,71</w:t>
      </w:r>
      <w:r w:rsidRPr="002E324F">
        <w:rPr>
          <w:rFonts w:ascii="Arial" w:eastAsia="Times New Roman" w:hAnsi="Arial" w:cs="Arial"/>
          <w:sz w:val="24"/>
          <w:szCs w:val="24"/>
          <w:lang w:eastAsia="hr-HR"/>
        </w:rPr>
        <w:t xml:space="preserve"> kn,</w:t>
      </w:r>
    </w:p>
    <w:p w:rsidR="006B6115" w:rsidRPr="002E324F" w:rsidRDefault="006B6115" w:rsidP="00E57D79">
      <w:pPr>
        <w:pStyle w:val="Odlomakpopisa"/>
        <w:numPr>
          <w:ilvl w:val="0"/>
          <w:numId w:val="8"/>
        </w:numPr>
        <w:spacing w:after="0" w:line="240" w:lineRule="auto"/>
        <w:ind w:hanging="282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2E324F">
        <w:rPr>
          <w:rFonts w:ascii="Arial" w:eastAsia="Times New Roman" w:hAnsi="Arial" w:cs="Arial"/>
          <w:sz w:val="24"/>
          <w:szCs w:val="24"/>
          <w:lang w:eastAsia="hr-HR"/>
        </w:rPr>
        <w:t xml:space="preserve">prihode od pruženih računovodstvenih usluga u iznosu od </w:t>
      </w:r>
      <w:r w:rsidR="002E324F">
        <w:rPr>
          <w:rFonts w:ascii="Arial" w:eastAsia="Times New Roman" w:hAnsi="Arial" w:cs="Arial"/>
          <w:sz w:val="24"/>
          <w:szCs w:val="24"/>
          <w:lang w:eastAsia="hr-HR"/>
        </w:rPr>
        <w:t>21.000,00</w:t>
      </w:r>
      <w:r w:rsidRPr="002E324F">
        <w:rPr>
          <w:rFonts w:ascii="Arial" w:eastAsia="Times New Roman" w:hAnsi="Arial" w:cs="Arial"/>
          <w:sz w:val="24"/>
          <w:szCs w:val="24"/>
          <w:lang w:eastAsia="hr-HR"/>
        </w:rPr>
        <w:t xml:space="preserve"> kn i</w:t>
      </w:r>
    </w:p>
    <w:p w:rsidR="006B6115" w:rsidRPr="002E324F" w:rsidRDefault="006B6115" w:rsidP="00E57D79">
      <w:pPr>
        <w:pStyle w:val="Odlomakpopisa"/>
        <w:numPr>
          <w:ilvl w:val="0"/>
          <w:numId w:val="8"/>
        </w:numPr>
        <w:spacing w:after="0" w:line="240" w:lineRule="auto"/>
        <w:ind w:hanging="282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2E324F">
        <w:rPr>
          <w:rFonts w:ascii="Arial" w:eastAsia="Times New Roman" w:hAnsi="Arial" w:cs="Arial"/>
          <w:sz w:val="24"/>
          <w:szCs w:val="24"/>
          <w:lang w:eastAsia="hr-HR"/>
        </w:rPr>
        <w:t xml:space="preserve">prihode od najma stanova u iznosu od </w:t>
      </w:r>
      <w:r w:rsidR="002E324F">
        <w:rPr>
          <w:rFonts w:ascii="Arial" w:eastAsia="Times New Roman" w:hAnsi="Arial" w:cs="Arial"/>
          <w:sz w:val="24"/>
          <w:szCs w:val="24"/>
          <w:lang w:eastAsia="hr-HR"/>
        </w:rPr>
        <w:t>730.778,93</w:t>
      </w:r>
      <w:r w:rsidRPr="002E324F">
        <w:rPr>
          <w:rFonts w:ascii="Arial" w:eastAsia="Times New Roman" w:hAnsi="Arial" w:cs="Arial"/>
          <w:sz w:val="24"/>
          <w:szCs w:val="24"/>
          <w:lang w:eastAsia="hr-HR"/>
        </w:rPr>
        <w:t xml:space="preserve"> kn.</w:t>
      </w:r>
    </w:p>
    <w:p w:rsidR="006B6115" w:rsidRPr="002E324F" w:rsidRDefault="006B6115" w:rsidP="006B6115">
      <w:pPr>
        <w:pStyle w:val="t-9-8"/>
        <w:spacing w:before="0" w:beforeAutospacing="0" w:after="0" w:afterAutospacing="0"/>
        <w:ind w:left="708"/>
        <w:jc w:val="both"/>
        <w:rPr>
          <w:rFonts w:ascii="Arial" w:hAnsi="Arial" w:cs="Arial"/>
          <w:color w:val="000000"/>
        </w:rPr>
      </w:pPr>
      <w:r w:rsidRPr="002E324F">
        <w:rPr>
          <w:rFonts w:ascii="Arial" w:hAnsi="Arial" w:cs="Arial"/>
          <w:color w:val="000000"/>
        </w:rPr>
        <w:t xml:space="preserve">Ukupno </w:t>
      </w:r>
      <w:r w:rsidR="002E324F">
        <w:rPr>
          <w:rFonts w:ascii="Arial" w:hAnsi="Arial" w:cs="Arial"/>
          <w:color w:val="000000"/>
        </w:rPr>
        <w:t>smanjenje</w:t>
      </w:r>
      <w:r w:rsidRPr="002E324F">
        <w:rPr>
          <w:rFonts w:ascii="Arial" w:hAnsi="Arial" w:cs="Arial"/>
          <w:color w:val="000000"/>
        </w:rPr>
        <w:t xml:space="preserve"> od </w:t>
      </w:r>
      <w:r w:rsidR="002E324F">
        <w:rPr>
          <w:rFonts w:ascii="Arial" w:hAnsi="Arial" w:cs="Arial"/>
          <w:color w:val="000000"/>
        </w:rPr>
        <w:t>2,8</w:t>
      </w:r>
      <w:r w:rsidRPr="002E324F">
        <w:rPr>
          <w:rFonts w:ascii="Arial" w:hAnsi="Arial" w:cs="Arial"/>
          <w:color w:val="000000"/>
        </w:rPr>
        <w:t>% iskazuje se zbog:</w:t>
      </w:r>
    </w:p>
    <w:p w:rsidR="006B6115" w:rsidRPr="002E324F" w:rsidRDefault="002E324F" w:rsidP="00E57D79">
      <w:pPr>
        <w:pStyle w:val="t-9-8"/>
        <w:numPr>
          <w:ilvl w:val="0"/>
          <w:numId w:val="13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smanjenih</w:t>
      </w:r>
      <w:r w:rsidR="006B6115" w:rsidRPr="002E324F">
        <w:rPr>
          <w:rFonts w:ascii="Arial" w:hAnsi="Arial" w:cs="Arial"/>
          <w:color w:val="000000"/>
        </w:rPr>
        <w:t xml:space="preserve"> prihoda od zakupnina za </w:t>
      </w:r>
      <w:r>
        <w:rPr>
          <w:rFonts w:ascii="Arial" w:hAnsi="Arial" w:cs="Arial"/>
          <w:color w:val="000000"/>
        </w:rPr>
        <w:t>1,3</w:t>
      </w:r>
      <w:r w:rsidR="006B6115" w:rsidRPr="002E324F">
        <w:rPr>
          <w:rFonts w:ascii="Arial" w:hAnsi="Arial" w:cs="Arial"/>
          <w:color w:val="000000"/>
        </w:rPr>
        <w:t xml:space="preserve">% zbog </w:t>
      </w:r>
      <w:r>
        <w:rPr>
          <w:rFonts w:ascii="Arial" w:hAnsi="Arial" w:cs="Arial"/>
          <w:color w:val="000000"/>
        </w:rPr>
        <w:t>slabije</w:t>
      </w:r>
      <w:r w:rsidR="006B6115" w:rsidRPr="002E324F">
        <w:rPr>
          <w:rFonts w:ascii="Arial" w:hAnsi="Arial" w:cs="Arial"/>
          <w:color w:val="000000"/>
        </w:rPr>
        <w:t xml:space="preserve"> naplate</w:t>
      </w:r>
      <w:r>
        <w:rPr>
          <w:rFonts w:ascii="Arial" w:hAnsi="Arial" w:cs="Arial"/>
          <w:color w:val="000000"/>
        </w:rPr>
        <w:t xml:space="preserve"> i raskida ugovora o zakupu</w:t>
      </w:r>
      <w:r w:rsidR="006B6115" w:rsidRPr="002E324F">
        <w:rPr>
          <w:rFonts w:ascii="Arial" w:hAnsi="Arial" w:cs="Arial"/>
          <w:color w:val="000000"/>
        </w:rPr>
        <w:t>,</w:t>
      </w:r>
    </w:p>
    <w:p w:rsidR="006B6115" w:rsidRPr="002E324F" w:rsidRDefault="006B6115" w:rsidP="00E57D79">
      <w:pPr>
        <w:pStyle w:val="t-9-8"/>
        <w:numPr>
          <w:ilvl w:val="0"/>
          <w:numId w:val="13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E324F">
        <w:rPr>
          <w:rFonts w:ascii="Arial" w:hAnsi="Arial" w:cs="Arial"/>
          <w:color w:val="000000"/>
        </w:rPr>
        <w:t xml:space="preserve">smanjenih prihoda od najma stanova za </w:t>
      </w:r>
      <w:r w:rsidR="002E324F">
        <w:rPr>
          <w:rFonts w:ascii="Arial" w:hAnsi="Arial" w:cs="Arial"/>
          <w:color w:val="000000"/>
        </w:rPr>
        <w:t>7,7</w:t>
      </w:r>
      <w:r w:rsidRPr="002E324F">
        <w:rPr>
          <w:rFonts w:ascii="Arial" w:hAnsi="Arial" w:cs="Arial"/>
          <w:color w:val="000000"/>
        </w:rPr>
        <w:t>% zbog toga što je dio najmoprimaca prekinulo najam (izašlo iz stanova ili otkupilo isti) i zbog slabije naplate.</w:t>
      </w:r>
    </w:p>
    <w:p w:rsidR="006B6115" w:rsidRPr="002E324F" w:rsidRDefault="006B6115" w:rsidP="006B6115">
      <w:pPr>
        <w:pStyle w:val="t-9-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6B6115" w:rsidRPr="002E324F" w:rsidRDefault="006B6115" w:rsidP="006B6115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2E324F">
        <w:rPr>
          <w:rFonts w:ascii="Arial" w:eastAsia="Times New Roman" w:hAnsi="Arial" w:cs="Arial"/>
          <w:sz w:val="24"/>
          <w:szCs w:val="24"/>
          <w:lang w:eastAsia="hr-HR"/>
        </w:rPr>
        <w:t>Podskupine 663 Donacije od pravnih i fizičkih osoba izvan općeg proračuna (ŠIFRA 663) na kojoj je iskazana donacija IBM licenci za sistemski software i baze podataka procijenjene vrijednosti 1,00 kn.</w:t>
      </w:r>
    </w:p>
    <w:p w:rsidR="006B6115" w:rsidRPr="002E324F" w:rsidRDefault="006B6115" w:rsidP="006B6115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6B6115" w:rsidRPr="00057650" w:rsidRDefault="006B6115" w:rsidP="006B6115">
      <w:pPr>
        <w:pStyle w:val="t-9-8"/>
        <w:numPr>
          <w:ilvl w:val="1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A260FC">
        <w:rPr>
          <w:rFonts w:ascii="Arial" w:hAnsi="Arial" w:cs="Arial"/>
          <w:color w:val="000000"/>
        </w:rPr>
        <w:t xml:space="preserve">Podskupine 671 Prihodi iz nadležnog proračuna za financiranje redovne djelatnosti proračunskih korisnika (ŠIFRA 671) koji su ostvareni u iznosu od </w:t>
      </w:r>
      <w:r w:rsidR="00A260FC">
        <w:rPr>
          <w:rFonts w:ascii="Arial" w:hAnsi="Arial" w:cs="Arial"/>
          <w:color w:val="000000"/>
        </w:rPr>
        <w:t>20.141.930.012,36</w:t>
      </w:r>
      <w:r w:rsidRPr="00A260FC">
        <w:rPr>
          <w:rFonts w:ascii="Arial" w:hAnsi="Arial" w:cs="Arial"/>
          <w:color w:val="000000"/>
        </w:rPr>
        <w:t xml:space="preserve"> </w:t>
      </w:r>
      <w:r w:rsidRPr="00057650">
        <w:rPr>
          <w:rFonts w:ascii="Arial" w:hAnsi="Arial" w:cs="Arial"/>
          <w:color w:val="000000"/>
        </w:rPr>
        <w:t xml:space="preserve">kn od čega </w:t>
      </w:r>
      <w:r w:rsidRPr="0000498B">
        <w:rPr>
          <w:rFonts w:ascii="Arial" w:hAnsi="Arial" w:cs="Arial"/>
          <w:color w:val="000000"/>
        </w:rPr>
        <w:t xml:space="preserve">se </w:t>
      </w:r>
      <w:r w:rsidR="00A260FC" w:rsidRPr="0000498B">
        <w:rPr>
          <w:rFonts w:ascii="Arial" w:hAnsi="Arial" w:cs="Arial"/>
          <w:color w:val="000000"/>
        </w:rPr>
        <w:t>1.046.</w:t>
      </w:r>
      <w:r w:rsidR="001E410A" w:rsidRPr="0000498B">
        <w:rPr>
          <w:rFonts w:ascii="Arial" w:hAnsi="Arial" w:cs="Arial"/>
          <w:color w:val="000000"/>
        </w:rPr>
        <w:t>348,13</w:t>
      </w:r>
      <w:r w:rsidRPr="0000498B">
        <w:rPr>
          <w:rFonts w:ascii="Arial" w:hAnsi="Arial" w:cs="Arial"/>
          <w:color w:val="000000"/>
        </w:rPr>
        <w:t xml:space="preserve"> kn odnosi</w:t>
      </w:r>
      <w:r w:rsidRPr="00057650">
        <w:rPr>
          <w:rFonts w:ascii="Arial" w:hAnsi="Arial" w:cs="Arial"/>
          <w:color w:val="000000"/>
        </w:rPr>
        <w:t xml:space="preserve"> na sredstva učešća za pomoći (izvor financiranja 12) u projektu </w:t>
      </w:r>
      <w:r w:rsidR="0000498B" w:rsidRPr="001E410A">
        <w:rPr>
          <w:rFonts w:ascii="Arial" w:hAnsi="Arial" w:cs="Arial"/>
        </w:rPr>
        <w:t>Operativn</w:t>
      </w:r>
      <w:r w:rsidR="0000498B">
        <w:rPr>
          <w:rFonts w:ascii="Arial" w:hAnsi="Arial" w:cs="Arial"/>
        </w:rPr>
        <w:t>i</w:t>
      </w:r>
      <w:r w:rsidR="0000498B" w:rsidRPr="001E410A">
        <w:rPr>
          <w:rFonts w:ascii="Arial" w:hAnsi="Arial" w:cs="Arial"/>
        </w:rPr>
        <w:t xml:space="preserve"> program Učinkoviti ljudski potencijali 2014. – 2020.</w:t>
      </w:r>
      <w:r w:rsidR="00BA1C5D">
        <w:rPr>
          <w:rFonts w:ascii="Arial" w:hAnsi="Arial" w:cs="Arial"/>
          <w:color w:val="000000"/>
        </w:rPr>
        <w:t xml:space="preserve"> U</w:t>
      </w:r>
      <w:r w:rsidR="0000498B">
        <w:rPr>
          <w:rFonts w:ascii="Arial" w:hAnsi="Arial" w:cs="Arial"/>
          <w:color w:val="000000"/>
        </w:rPr>
        <w:t xml:space="preserve"> 2022. godini ostvareno je 810.879,37 kn </w:t>
      </w:r>
      <w:r w:rsidR="00BA1C5D" w:rsidRPr="00057650">
        <w:rPr>
          <w:rFonts w:ascii="Arial" w:hAnsi="Arial" w:cs="Arial"/>
          <w:color w:val="000000"/>
        </w:rPr>
        <w:t>sredst</w:t>
      </w:r>
      <w:r w:rsidR="00BA1C5D">
        <w:rPr>
          <w:rFonts w:ascii="Arial" w:hAnsi="Arial" w:cs="Arial"/>
          <w:color w:val="000000"/>
        </w:rPr>
        <w:t>a</w:t>
      </w:r>
      <w:r w:rsidR="00BA1C5D" w:rsidRPr="00057650">
        <w:rPr>
          <w:rFonts w:ascii="Arial" w:hAnsi="Arial" w:cs="Arial"/>
          <w:color w:val="000000"/>
        </w:rPr>
        <w:t xml:space="preserve">va učešća za pomoći (izvor financiranja 12) </w:t>
      </w:r>
      <w:r w:rsidR="0000498B">
        <w:rPr>
          <w:rFonts w:ascii="Arial" w:hAnsi="Arial" w:cs="Arial"/>
          <w:color w:val="000000"/>
        </w:rPr>
        <w:t>za nabavu nefinancijske imovine</w:t>
      </w:r>
      <w:r w:rsidR="00BA1C5D">
        <w:rPr>
          <w:rFonts w:ascii="Arial" w:hAnsi="Arial" w:cs="Arial"/>
          <w:color w:val="000000"/>
        </w:rPr>
        <w:t>, a</w:t>
      </w:r>
      <w:r w:rsidR="0000498B">
        <w:rPr>
          <w:rFonts w:ascii="Arial" w:hAnsi="Arial" w:cs="Arial"/>
          <w:color w:val="000000"/>
        </w:rPr>
        <w:t xml:space="preserve"> </w:t>
      </w:r>
      <w:r w:rsidR="00BA1C5D">
        <w:rPr>
          <w:rFonts w:ascii="Arial" w:hAnsi="Arial" w:cs="Arial"/>
          <w:color w:val="000000"/>
        </w:rPr>
        <w:t>navedeni</w:t>
      </w:r>
      <w:r w:rsidR="0000498B">
        <w:rPr>
          <w:rFonts w:ascii="Arial" w:hAnsi="Arial" w:cs="Arial"/>
          <w:color w:val="000000"/>
        </w:rPr>
        <w:t xml:space="preserve"> </w:t>
      </w:r>
      <w:r w:rsidR="00BA1C5D">
        <w:rPr>
          <w:rFonts w:ascii="Arial" w:hAnsi="Arial" w:cs="Arial"/>
          <w:color w:val="000000"/>
        </w:rPr>
        <w:t xml:space="preserve">prihod </w:t>
      </w:r>
      <w:r w:rsidR="0000498B">
        <w:rPr>
          <w:rFonts w:ascii="Arial" w:hAnsi="Arial" w:cs="Arial"/>
          <w:color w:val="000000"/>
        </w:rPr>
        <w:t xml:space="preserve">nije </w:t>
      </w:r>
      <w:r w:rsidR="00BA1C5D">
        <w:rPr>
          <w:rFonts w:ascii="Arial" w:hAnsi="Arial" w:cs="Arial"/>
          <w:color w:val="000000"/>
        </w:rPr>
        <w:t xml:space="preserve">ostvaren </w:t>
      </w:r>
      <w:r w:rsidR="0000498B">
        <w:rPr>
          <w:rFonts w:ascii="Arial" w:hAnsi="Arial" w:cs="Arial"/>
          <w:color w:val="000000"/>
        </w:rPr>
        <w:t>u 2021. godini</w:t>
      </w:r>
      <w:r w:rsidRPr="00057650">
        <w:rPr>
          <w:rFonts w:ascii="Arial" w:hAnsi="Arial" w:cs="Arial"/>
          <w:color w:val="000000"/>
        </w:rPr>
        <w:t>.</w:t>
      </w:r>
    </w:p>
    <w:p w:rsidR="006B6115" w:rsidRPr="00A260FC" w:rsidRDefault="006B6115" w:rsidP="006B6115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6B6115" w:rsidRPr="00057650" w:rsidRDefault="006B6115" w:rsidP="006B6115">
      <w:pPr>
        <w:pStyle w:val="t-9-8"/>
        <w:spacing w:before="0" w:beforeAutospacing="0" w:after="0" w:afterAutospacing="0"/>
        <w:jc w:val="both"/>
        <w:rPr>
          <w:rFonts w:ascii="Arial" w:hAnsi="Arial" w:cs="Arial"/>
          <w:i/>
          <w:color w:val="000000"/>
        </w:rPr>
      </w:pPr>
      <w:r w:rsidRPr="00057650">
        <w:rPr>
          <w:rFonts w:ascii="Arial" w:hAnsi="Arial" w:cs="Arial"/>
          <w:i/>
          <w:color w:val="000000"/>
        </w:rPr>
        <w:t>Rashodi poslovanja (razred 3)</w:t>
      </w:r>
    </w:p>
    <w:p w:rsidR="006B6115" w:rsidRPr="00FC1E8A" w:rsidRDefault="006B6115" w:rsidP="006B6115">
      <w:pPr>
        <w:pStyle w:val="t-9-8"/>
        <w:spacing w:before="0" w:beforeAutospacing="0" w:after="0" w:afterAutospacing="0"/>
        <w:jc w:val="both"/>
        <w:rPr>
          <w:rFonts w:ascii="Arial" w:hAnsi="Arial" w:cs="Arial"/>
          <w:color w:val="000000"/>
          <w:highlight w:val="yellow"/>
        </w:rPr>
      </w:pPr>
    </w:p>
    <w:p w:rsidR="006B6115" w:rsidRPr="00880088" w:rsidRDefault="006B6115" w:rsidP="006B6115">
      <w:pPr>
        <w:pStyle w:val="t-9-8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80088">
        <w:rPr>
          <w:rFonts w:ascii="Arial" w:hAnsi="Arial" w:cs="Arial"/>
          <w:color w:val="000000"/>
        </w:rPr>
        <w:t xml:space="preserve">Rashodi poslovanja (ŠIFRA 3) iznose </w:t>
      </w:r>
      <w:r w:rsidR="00880088" w:rsidRPr="00880088">
        <w:rPr>
          <w:rFonts w:ascii="Arial" w:hAnsi="Arial" w:cs="Arial"/>
          <w:color w:val="000000"/>
        </w:rPr>
        <w:t>48.729.105.355,20</w:t>
      </w:r>
      <w:r w:rsidRPr="00880088">
        <w:rPr>
          <w:rFonts w:ascii="Arial" w:hAnsi="Arial" w:cs="Arial"/>
          <w:color w:val="000000"/>
        </w:rPr>
        <w:t xml:space="preserve"> kn i za </w:t>
      </w:r>
      <w:r w:rsidR="00880088" w:rsidRPr="00880088">
        <w:rPr>
          <w:rFonts w:ascii="Arial" w:hAnsi="Arial" w:cs="Arial"/>
          <w:color w:val="000000"/>
        </w:rPr>
        <w:t>7,7</w:t>
      </w:r>
      <w:r w:rsidRPr="00880088">
        <w:rPr>
          <w:rFonts w:ascii="Arial" w:hAnsi="Arial" w:cs="Arial"/>
          <w:color w:val="000000"/>
        </w:rPr>
        <w:t>% su veći od ostvarenih u istom izvještajnom razdoblju prethodne godine i sastoje se od:</w:t>
      </w:r>
    </w:p>
    <w:p w:rsidR="006B6115" w:rsidRPr="00880088" w:rsidRDefault="006B6115" w:rsidP="006B6115">
      <w:pPr>
        <w:pStyle w:val="t-9-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6B6115" w:rsidRPr="009D13C3" w:rsidRDefault="006B6115" w:rsidP="006B6115">
      <w:pPr>
        <w:pStyle w:val="t-9-8"/>
        <w:numPr>
          <w:ilvl w:val="1"/>
          <w:numId w:val="1"/>
        </w:numPr>
        <w:spacing w:before="0" w:beforeAutospacing="0" w:after="0" w:afterAutospacing="0"/>
        <w:ind w:left="708"/>
        <w:jc w:val="both"/>
        <w:rPr>
          <w:rFonts w:ascii="Arial" w:hAnsi="Arial" w:cs="Arial"/>
          <w:color w:val="000000"/>
        </w:rPr>
      </w:pPr>
      <w:r w:rsidRPr="009D13C3">
        <w:rPr>
          <w:rFonts w:ascii="Arial" w:hAnsi="Arial" w:cs="Arial"/>
          <w:color w:val="000000"/>
        </w:rPr>
        <w:t xml:space="preserve">Rashoda za zaposlene (ŠIFRA 31) koji su ostvareni u iznosu od </w:t>
      </w:r>
      <w:r w:rsidR="00A95884">
        <w:rPr>
          <w:rFonts w:ascii="Arial" w:hAnsi="Arial" w:cs="Arial"/>
          <w:color w:val="000000"/>
        </w:rPr>
        <w:t>353.268.328,10</w:t>
      </w:r>
      <w:r w:rsidR="00880088">
        <w:rPr>
          <w:rFonts w:ascii="Arial" w:hAnsi="Arial" w:cs="Arial"/>
          <w:color w:val="000000"/>
        </w:rPr>
        <w:t xml:space="preserve"> kn i za 5,4</w:t>
      </w:r>
      <w:r w:rsidRPr="009D13C3">
        <w:rPr>
          <w:rFonts w:ascii="Arial" w:hAnsi="Arial" w:cs="Arial"/>
          <w:color w:val="000000"/>
        </w:rPr>
        <w:t>% su veći od ostvarenih u istom izvještajnom razdoblju prethodne godine, a odnose se na:</w:t>
      </w:r>
    </w:p>
    <w:p w:rsidR="006B6115" w:rsidRPr="00057650" w:rsidRDefault="006B6115" w:rsidP="00E57D79">
      <w:pPr>
        <w:pStyle w:val="t-9-8"/>
        <w:numPr>
          <w:ilvl w:val="0"/>
          <w:numId w:val="6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80088">
        <w:rPr>
          <w:rFonts w:ascii="Arial" w:hAnsi="Arial" w:cs="Arial"/>
          <w:color w:val="000000"/>
        </w:rPr>
        <w:t xml:space="preserve">bruto plaće u iznosu od </w:t>
      </w:r>
      <w:r w:rsidR="009D13C3" w:rsidRPr="00880088">
        <w:rPr>
          <w:rFonts w:ascii="Arial" w:hAnsi="Arial" w:cs="Arial"/>
          <w:color w:val="000000"/>
        </w:rPr>
        <w:t>293.693.793,62</w:t>
      </w:r>
      <w:r w:rsidRPr="00880088">
        <w:rPr>
          <w:rFonts w:ascii="Arial" w:hAnsi="Arial" w:cs="Arial"/>
          <w:color w:val="000000"/>
        </w:rPr>
        <w:t xml:space="preserve"> kn koje su za </w:t>
      </w:r>
      <w:r w:rsidR="009D13C3" w:rsidRPr="00880088">
        <w:rPr>
          <w:rFonts w:ascii="Arial" w:hAnsi="Arial" w:cs="Arial"/>
          <w:color w:val="000000"/>
        </w:rPr>
        <w:t>5,4</w:t>
      </w:r>
      <w:r w:rsidRPr="00880088">
        <w:rPr>
          <w:rFonts w:ascii="Arial" w:hAnsi="Arial" w:cs="Arial"/>
          <w:color w:val="000000"/>
        </w:rPr>
        <w:t xml:space="preserve">% veće od ostvarenih u istom izvještajnom razdoblju prethodne godine </w:t>
      </w:r>
      <w:r w:rsidR="00880088" w:rsidRPr="00880088">
        <w:rPr>
          <w:rFonts w:ascii="Arial" w:hAnsi="Arial" w:cs="Arial"/>
          <w:color w:val="000000"/>
        </w:rPr>
        <w:t>zbog povećanja osnovice za plaće za 4,04% od isplate u veljači 2021. (Narodne novine, broj 66/2020.), povećanja osnovice za plaće za 4% od isplate u lipnju 2022. (Narodne novine, broj 56/2022) i povećanja osnovice za 6% od isplate u studenom 2022. (Narodne novine, broj 127/2022)</w:t>
      </w:r>
      <w:r w:rsidR="00057650">
        <w:rPr>
          <w:rFonts w:ascii="Arial" w:hAnsi="Arial" w:cs="Arial"/>
        </w:rPr>
        <w:t>.</w:t>
      </w:r>
    </w:p>
    <w:p w:rsidR="00057650" w:rsidRPr="00880088" w:rsidRDefault="00057650" w:rsidP="00057650">
      <w:pPr>
        <w:pStyle w:val="t-9-8"/>
        <w:spacing w:before="0" w:beforeAutospacing="0" w:after="0" w:afterAutospacing="0"/>
        <w:ind w:left="708"/>
        <w:jc w:val="both"/>
        <w:rPr>
          <w:rFonts w:ascii="Arial" w:hAnsi="Arial" w:cs="Arial"/>
          <w:color w:val="000000"/>
        </w:rPr>
      </w:pPr>
      <w:r w:rsidRPr="00C52089">
        <w:rPr>
          <w:rFonts w:ascii="Arial" w:hAnsi="Arial" w:cs="Arial"/>
          <w:color w:val="000000"/>
        </w:rPr>
        <w:t xml:space="preserve">Plaće za prekovremeni rad povećane su za 747,5% </w:t>
      </w:r>
      <w:r w:rsidR="00C52089" w:rsidRPr="00C52089">
        <w:rPr>
          <w:rFonts w:ascii="Arial" w:hAnsi="Arial" w:cs="Arial"/>
          <w:color w:val="000000"/>
        </w:rPr>
        <w:t xml:space="preserve">najvećim dijelom </w:t>
      </w:r>
      <w:r w:rsidRPr="00C52089">
        <w:rPr>
          <w:rFonts w:ascii="Arial" w:hAnsi="Arial" w:cs="Arial"/>
          <w:color w:val="000000"/>
        </w:rPr>
        <w:t xml:space="preserve">zbog </w:t>
      </w:r>
      <w:r w:rsidR="00C52089" w:rsidRPr="00C52089">
        <w:rPr>
          <w:rFonts w:ascii="Arial" w:hAnsi="Arial" w:cs="Arial"/>
          <w:color w:val="000000"/>
        </w:rPr>
        <w:t xml:space="preserve">obavljanja poslova u vezi </w:t>
      </w:r>
      <w:r w:rsidR="00280672">
        <w:rPr>
          <w:rFonts w:ascii="Arial" w:hAnsi="Arial" w:cs="Arial"/>
          <w:color w:val="000000"/>
        </w:rPr>
        <w:t>Zakon o izmjenama i dopunama Zakona</w:t>
      </w:r>
      <w:r w:rsidR="00C52089" w:rsidRPr="00C52089">
        <w:rPr>
          <w:rFonts w:ascii="Arial" w:hAnsi="Arial" w:cs="Arial"/>
          <w:color w:val="000000"/>
        </w:rPr>
        <w:t xml:space="preserve"> o mirovinskom osiguranju</w:t>
      </w:r>
      <w:r w:rsidR="00280672">
        <w:rPr>
          <w:rFonts w:ascii="Arial" w:hAnsi="Arial" w:cs="Arial"/>
          <w:color w:val="000000"/>
        </w:rPr>
        <w:t xml:space="preserve"> (NN 119/22)</w:t>
      </w:r>
      <w:r w:rsidR="00C52089" w:rsidRPr="00C52089">
        <w:rPr>
          <w:rFonts w:ascii="Arial" w:hAnsi="Arial" w:cs="Arial"/>
          <w:color w:val="000000"/>
        </w:rPr>
        <w:t>, preseljenja i smještaja predmeta iz arhivskog prostora na novu lokaciju</w:t>
      </w:r>
      <w:r w:rsidR="00280672">
        <w:rPr>
          <w:rFonts w:ascii="Arial" w:hAnsi="Arial" w:cs="Arial"/>
          <w:color w:val="000000"/>
        </w:rPr>
        <w:t xml:space="preserve"> zbog raskida ugovora</w:t>
      </w:r>
      <w:r w:rsidR="00C52089" w:rsidRPr="00C52089">
        <w:rPr>
          <w:rFonts w:ascii="Arial" w:hAnsi="Arial" w:cs="Arial"/>
          <w:color w:val="000000"/>
        </w:rPr>
        <w:t>, rješavanja zahtjeva radi povrata troškova testiranja na Covid-19 radnicima Zavoda te isplata prema sudskim presudama radnicima Zavoda zbog uvećanja osnovice na plaću za 6% i obračuna kamata</w:t>
      </w:r>
      <w:r w:rsidR="00C52089">
        <w:rPr>
          <w:rFonts w:ascii="Arial" w:hAnsi="Arial" w:cs="Arial"/>
          <w:color w:val="000000"/>
        </w:rPr>
        <w:t>,</w:t>
      </w:r>
    </w:p>
    <w:p w:rsidR="006B6115" w:rsidRPr="00880088" w:rsidRDefault="006B6115" w:rsidP="00E57D79">
      <w:pPr>
        <w:pStyle w:val="t-9-8"/>
        <w:numPr>
          <w:ilvl w:val="0"/>
          <w:numId w:val="6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80088">
        <w:rPr>
          <w:rFonts w:ascii="Arial" w:hAnsi="Arial" w:cs="Arial"/>
        </w:rPr>
        <w:t xml:space="preserve">ostale rashode za zaposlene u iznosu od </w:t>
      </w:r>
      <w:r w:rsidR="009D13C3" w:rsidRPr="00880088">
        <w:rPr>
          <w:rFonts w:ascii="Arial" w:hAnsi="Arial" w:cs="Arial"/>
        </w:rPr>
        <w:t>14.160.573,19</w:t>
      </w:r>
      <w:r w:rsidRPr="00880088">
        <w:rPr>
          <w:rFonts w:ascii="Arial" w:hAnsi="Arial" w:cs="Arial"/>
        </w:rPr>
        <w:t xml:space="preserve"> kn koji su za </w:t>
      </w:r>
      <w:r w:rsidR="009D13C3" w:rsidRPr="00880088">
        <w:rPr>
          <w:rFonts w:ascii="Arial" w:hAnsi="Arial" w:cs="Arial"/>
        </w:rPr>
        <w:t>7</w:t>
      </w:r>
      <w:r w:rsidRPr="00880088">
        <w:rPr>
          <w:rFonts w:ascii="Arial" w:hAnsi="Arial" w:cs="Arial"/>
        </w:rPr>
        <w:t xml:space="preserve">% veći </w:t>
      </w:r>
      <w:r w:rsidRPr="00880088">
        <w:rPr>
          <w:rFonts w:ascii="Arial" w:hAnsi="Arial" w:cs="Arial"/>
          <w:color w:val="000000"/>
        </w:rPr>
        <w:t xml:space="preserve">od ostvarenih u istom izvještajnom razdoblju prethodne godine </w:t>
      </w:r>
      <w:r w:rsidR="00880088" w:rsidRPr="00880088">
        <w:rPr>
          <w:rFonts w:ascii="Arial" w:hAnsi="Arial" w:cs="Arial"/>
        </w:rPr>
        <w:t>zbog povećanog iznosa godišnje nagrade za božićne blagdane za 2022. godinu sa 1.500,00 kn na 1.750,00 kn i zbog povećanog iznosa za dar u prigodi dana Sv. Nikole za 2022. godinu sa 600,00 kn na 753,45 kn (Narodne novine, broj 127/2022)</w:t>
      </w:r>
      <w:r w:rsidRPr="00880088">
        <w:rPr>
          <w:rFonts w:ascii="Arial" w:hAnsi="Arial" w:cs="Arial"/>
        </w:rPr>
        <w:t>,</w:t>
      </w:r>
    </w:p>
    <w:p w:rsidR="006B6115" w:rsidRPr="00880088" w:rsidRDefault="006B6115" w:rsidP="00E57D79">
      <w:pPr>
        <w:pStyle w:val="t-9-8"/>
        <w:numPr>
          <w:ilvl w:val="0"/>
          <w:numId w:val="6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80088">
        <w:rPr>
          <w:rFonts w:ascii="Arial" w:hAnsi="Arial" w:cs="Arial"/>
        </w:rPr>
        <w:t xml:space="preserve">doprinose na plaće u iznosu od </w:t>
      </w:r>
      <w:r w:rsidR="009D13C3" w:rsidRPr="00880088">
        <w:rPr>
          <w:rFonts w:ascii="Arial" w:hAnsi="Arial" w:cs="Arial"/>
        </w:rPr>
        <w:t>45.413.961,29</w:t>
      </w:r>
      <w:r w:rsidRPr="00880088">
        <w:rPr>
          <w:rFonts w:ascii="Arial" w:hAnsi="Arial" w:cs="Arial"/>
        </w:rPr>
        <w:t xml:space="preserve"> kn koji su za </w:t>
      </w:r>
      <w:r w:rsidR="009D13C3" w:rsidRPr="00880088">
        <w:rPr>
          <w:rFonts w:ascii="Arial" w:hAnsi="Arial" w:cs="Arial"/>
        </w:rPr>
        <w:t>5,4</w:t>
      </w:r>
      <w:r w:rsidRPr="00880088">
        <w:rPr>
          <w:rFonts w:ascii="Arial" w:hAnsi="Arial" w:cs="Arial"/>
        </w:rPr>
        <w:t xml:space="preserve">% veći </w:t>
      </w:r>
      <w:r w:rsidRPr="00880088">
        <w:rPr>
          <w:rFonts w:ascii="Arial" w:hAnsi="Arial" w:cs="Arial"/>
          <w:color w:val="000000"/>
        </w:rPr>
        <w:t>od ostvarenih u istom izvještajnom razdoblju prethodne godine</w:t>
      </w:r>
      <w:r w:rsidRPr="00880088">
        <w:rPr>
          <w:rFonts w:ascii="Arial" w:hAnsi="Arial" w:cs="Arial"/>
        </w:rPr>
        <w:t xml:space="preserve"> zbog povećanih rashoda za bruto plaće.</w:t>
      </w:r>
    </w:p>
    <w:p w:rsidR="006B6115" w:rsidRPr="00880088" w:rsidRDefault="006B6115" w:rsidP="006B6115">
      <w:pPr>
        <w:pStyle w:val="t-9-8"/>
        <w:spacing w:before="0" w:beforeAutospacing="0" w:after="0" w:afterAutospacing="0"/>
        <w:ind w:left="708"/>
        <w:jc w:val="both"/>
        <w:rPr>
          <w:rFonts w:ascii="Arial" w:hAnsi="Arial" w:cs="Arial"/>
          <w:color w:val="000000"/>
        </w:rPr>
      </w:pPr>
    </w:p>
    <w:p w:rsidR="006B6115" w:rsidRPr="007C468C" w:rsidRDefault="006B6115" w:rsidP="006B6115">
      <w:pPr>
        <w:pStyle w:val="t-9-8"/>
        <w:numPr>
          <w:ilvl w:val="1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C468C">
        <w:rPr>
          <w:rFonts w:ascii="Arial" w:hAnsi="Arial" w:cs="Arial"/>
          <w:color w:val="000000"/>
        </w:rPr>
        <w:t xml:space="preserve">Materijalnih rashoda (ŠIFRA 32) koji su ostvareni u iznosu od </w:t>
      </w:r>
      <w:r w:rsidR="007C468C" w:rsidRPr="007C468C">
        <w:rPr>
          <w:rFonts w:ascii="Arial" w:hAnsi="Arial" w:cs="Arial"/>
          <w:color w:val="000000"/>
        </w:rPr>
        <w:t>120.740.412,19</w:t>
      </w:r>
      <w:r w:rsidRPr="007C468C">
        <w:rPr>
          <w:rFonts w:ascii="Arial" w:hAnsi="Arial" w:cs="Arial"/>
          <w:color w:val="000000"/>
        </w:rPr>
        <w:t xml:space="preserve"> kn i za </w:t>
      </w:r>
      <w:r w:rsidR="007C468C" w:rsidRPr="007C468C">
        <w:rPr>
          <w:rFonts w:ascii="Arial" w:hAnsi="Arial" w:cs="Arial"/>
          <w:color w:val="000000"/>
        </w:rPr>
        <w:t>27,8</w:t>
      </w:r>
      <w:r w:rsidRPr="007C468C">
        <w:rPr>
          <w:rFonts w:ascii="Arial" w:hAnsi="Arial" w:cs="Arial"/>
          <w:color w:val="000000"/>
        </w:rPr>
        <w:t>% su veći od ostvarenih u istom izvještajnom razdoblju prethodne godine, a odnose se na:</w:t>
      </w:r>
    </w:p>
    <w:p w:rsidR="00280672" w:rsidRPr="00280672" w:rsidRDefault="00280672" w:rsidP="00280672">
      <w:pPr>
        <w:pStyle w:val="t-9-8"/>
        <w:numPr>
          <w:ilvl w:val="0"/>
          <w:numId w:val="6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80672">
        <w:rPr>
          <w:rFonts w:ascii="Arial" w:hAnsi="Arial" w:cs="Arial"/>
          <w:color w:val="000000"/>
        </w:rPr>
        <w:t>naknade troškova zaposlenima u iznosu od 10.094.043,25 kn koje su za 14,4% veće od ostvarenih u istom izvještajnom razdoblju prethodne godine zbog povećanih troškova za službena putovanja na temelju Izmjene i dopune pravilnika o porezu na dohodak (NN 112/2022) kojim se iznos naknade za korištenje privatnog automobila u službene svrhe povećao sa 2,00 kn na 3,00 kn po prijeđenom kilometru i povećanih troškova za naknade prijevoza zaposlenika na posao i s posla na temelju Temeljnog kolektivnog ugovor za službenike i namještenike u javnim službama (NN 56/2022)</w:t>
      </w:r>
    </w:p>
    <w:p w:rsidR="006B6115" w:rsidRPr="007C468C" w:rsidRDefault="006B6115" w:rsidP="00280672">
      <w:pPr>
        <w:pStyle w:val="t-9-8"/>
        <w:numPr>
          <w:ilvl w:val="0"/>
          <w:numId w:val="6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C468C">
        <w:rPr>
          <w:rFonts w:ascii="Arial" w:hAnsi="Arial" w:cs="Arial"/>
          <w:color w:val="000000"/>
        </w:rPr>
        <w:t xml:space="preserve">rashode za materijal i energiju u iznosu od </w:t>
      </w:r>
      <w:r w:rsidR="007C468C">
        <w:rPr>
          <w:rFonts w:ascii="Arial" w:hAnsi="Arial" w:cs="Arial"/>
          <w:color w:val="000000"/>
        </w:rPr>
        <w:t>16.965.465,66</w:t>
      </w:r>
      <w:r w:rsidRPr="007C468C">
        <w:rPr>
          <w:rFonts w:ascii="Arial" w:hAnsi="Arial" w:cs="Arial"/>
          <w:color w:val="000000"/>
        </w:rPr>
        <w:t xml:space="preserve"> kn koji su za 4</w:t>
      </w:r>
      <w:r w:rsidR="007C468C">
        <w:rPr>
          <w:rFonts w:ascii="Arial" w:hAnsi="Arial" w:cs="Arial"/>
          <w:color w:val="000000"/>
        </w:rPr>
        <w:t>5</w:t>
      </w:r>
      <w:r w:rsidRPr="007C468C">
        <w:rPr>
          <w:rFonts w:ascii="Arial" w:hAnsi="Arial" w:cs="Arial"/>
          <w:color w:val="000000"/>
        </w:rPr>
        <w:t xml:space="preserve">,1% veći od ostvarenih u istom izvještajnom razdoblju prethodne godine zbog povećanih rashoda </w:t>
      </w:r>
      <w:r w:rsidR="00BC58D6">
        <w:rPr>
          <w:rFonts w:ascii="Arial" w:hAnsi="Arial" w:cs="Arial"/>
          <w:color w:val="000000"/>
        </w:rPr>
        <w:t xml:space="preserve">uredski materijal 21,8% i povećanih rashoda </w:t>
      </w:r>
      <w:r w:rsidRPr="007C468C">
        <w:rPr>
          <w:rFonts w:ascii="Arial" w:hAnsi="Arial" w:cs="Arial"/>
          <w:color w:val="000000"/>
        </w:rPr>
        <w:t xml:space="preserve">za energiju </w:t>
      </w:r>
      <w:r w:rsidR="00BC58D6">
        <w:rPr>
          <w:rFonts w:ascii="Arial" w:hAnsi="Arial" w:cs="Arial"/>
          <w:color w:val="000000"/>
        </w:rPr>
        <w:t>56,4</w:t>
      </w:r>
      <w:r w:rsidRPr="007C468C">
        <w:rPr>
          <w:rFonts w:ascii="Arial" w:hAnsi="Arial" w:cs="Arial"/>
          <w:color w:val="000000"/>
        </w:rPr>
        <w:t>% (opće povećanje cijena energenata na tržištu)</w:t>
      </w:r>
      <w:r w:rsidRPr="00280672">
        <w:rPr>
          <w:rFonts w:ascii="Arial" w:hAnsi="Arial" w:cs="Arial"/>
          <w:color w:val="000000"/>
        </w:rPr>
        <w:t>,</w:t>
      </w:r>
    </w:p>
    <w:p w:rsidR="006B6115" w:rsidRPr="00BC58D6" w:rsidRDefault="006B6115" w:rsidP="006B6115">
      <w:pPr>
        <w:pStyle w:val="t-9-8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C58D6">
        <w:rPr>
          <w:rFonts w:ascii="Arial" w:hAnsi="Arial" w:cs="Arial"/>
        </w:rPr>
        <w:t xml:space="preserve">rashode za usluge u iznosu od </w:t>
      </w:r>
      <w:r w:rsidR="00BC58D6">
        <w:rPr>
          <w:rFonts w:ascii="Arial" w:hAnsi="Arial" w:cs="Arial"/>
        </w:rPr>
        <w:t>88.459.551,26</w:t>
      </w:r>
      <w:r w:rsidRPr="00BC58D6">
        <w:rPr>
          <w:rFonts w:ascii="Arial" w:hAnsi="Arial" w:cs="Arial"/>
        </w:rPr>
        <w:t xml:space="preserve"> kn koji su za </w:t>
      </w:r>
      <w:r w:rsidR="00BC58D6">
        <w:rPr>
          <w:rFonts w:ascii="Arial" w:hAnsi="Arial" w:cs="Arial"/>
        </w:rPr>
        <w:t>26,8</w:t>
      </w:r>
      <w:r w:rsidRPr="00BC58D6">
        <w:rPr>
          <w:rFonts w:ascii="Arial" w:hAnsi="Arial" w:cs="Arial"/>
        </w:rPr>
        <w:t xml:space="preserve">% veći </w:t>
      </w:r>
      <w:r w:rsidRPr="00BC58D6">
        <w:rPr>
          <w:rFonts w:ascii="Arial" w:hAnsi="Arial" w:cs="Arial"/>
          <w:color w:val="000000"/>
        </w:rPr>
        <w:t>od ostvarenih u istom izvještajnom razdoblju prethodne godine</w:t>
      </w:r>
      <w:r w:rsidRPr="00BC58D6">
        <w:rPr>
          <w:rFonts w:ascii="Arial" w:hAnsi="Arial" w:cs="Arial"/>
        </w:rPr>
        <w:t xml:space="preserve">, a </w:t>
      </w:r>
      <w:r w:rsidR="001B5B63">
        <w:rPr>
          <w:rFonts w:ascii="Arial" w:hAnsi="Arial" w:cs="Arial"/>
        </w:rPr>
        <w:t xml:space="preserve">najvećim dijelom </w:t>
      </w:r>
      <w:r w:rsidRPr="00BC58D6">
        <w:rPr>
          <w:rFonts w:ascii="Arial" w:hAnsi="Arial" w:cs="Arial"/>
        </w:rPr>
        <w:t>odnose se na:</w:t>
      </w:r>
    </w:p>
    <w:p w:rsidR="00172DDA" w:rsidRPr="00172DDA" w:rsidRDefault="00172DDA" w:rsidP="006B6115">
      <w:pPr>
        <w:pStyle w:val="t-9-8"/>
        <w:numPr>
          <w:ilvl w:val="1"/>
          <w:numId w:val="2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usluge telefona, pošte i prijevoza u iznosu od 14.274.254,24 kn, povećane 2,1% </w:t>
      </w:r>
      <w:r>
        <w:rPr>
          <w:rFonts w:ascii="Arial" w:hAnsi="Arial" w:cs="Arial"/>
        </w:rPr>
        <w:t xml:space="preserve">u odnosu na ostvarene prethodne godine </w:t>
      </w:r>
      <w:r w:rsidRPr="006F58DD">
        <w:rPr>
          <w:rFonts w:ascii="Arial" w:hAnsi="Arial" w:cs="Arial"/>
        </w:rPr>
        <w:t>zbog</w:t>
      </w:r>
      <w:r>
        <w:rPr>
          <w:rFonts w:ascii="Arial" w:hAnsi="Arial" w:cs="Arial"/>
        </w:rPr>
        <w:t xml:space="preserve"> općeg povećanja cijena na tržištu,</w:t>
      </w:r>
    </w:p>
    <w:p w:rsidR="006B6115" w:rsidRPr="00BC58D6" w:rsidRDefault="006B6115" w:rsidP="006B6115">
      <w:pPr>
        <w:pStyle w:val="t-9-8"/>
        <w:numPr>
          <w:ilvl w:val="1"/>
          <w:numId w:val="2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C58D6">
        <w:rPr>
          <w:rFonts w:ascii="Arial" w:hAnsi="Arial" w:cs="Arial"/>
        </w:rPr>
        <w:t xml:space="preserve">rashode za usluge promidžbe i informiranja </w:t>
      </w:r>
      <w:r w:rsidR="001B5B63">
        <w:rPr>
          <w:rFonts w:ascii="Arial" w:hAnsi="Arial" w:cs="Arial"/>
        </w:rPr>
        <w:t xml:space="preserve">u iznosu od 870.898,06 kn, </w:t>
      </w:r>
      <w:r w:rsidR="001B5B63" w:rsidRPr="00BC58D6">
        <w:rPr>
          <w:rFonts w:ascii="Arial" w:hAnsi="Arial" w:cs="Arial"/>
        </w:rPr>
        <w:t xml:space="preserve">povećane </w:t>
      </w:r>
      <w:r w:rsidR="00BC58D6" w:rsidRPr="00BC58D6">
        <w:rPr>
          <w:rFonts w:ascii="Arial" w:hAnsi="Arial" w:cs="Arial"/>
        </w:rPr>
        <w:t>64,1</w:t>
      </w:r>
      <w:r w:rsidRPr="00BC58D6">
        <w:rPr>
          <w:rFonts w:ascii="Arial" w:hAnsi="Arial" w:cs="Arial"/>
        </w:rPr>
        <w:t>% (najvećim dijelom zbog uplata u korist računa FINA-e na ime predujma naknade za provedbu prodaje nekretnine elektroničkom javnom dražbom, usluge izrade informativnog materijala "Mirovinski vodič za građane" i organizacije konferencije za 100. obljetnicu HZMO-a te promidžbene aktivnosti kao npr. izdavanje komercijalne poštanske marke),</w:t>
      </w:r>
    </w:p>
    <w:p w:rsidR="006B6115" w:rsidRPr="006F58DD" w:rsidRDefault="006B6115" w:rsidP="006B6115">
      <w:pPr>
        <w:pStyle w:val="t-9-8"/>
        <w:numPr>
          <w:ilvl w:val="1"/>
          <w:numId w:val="2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6F58DD">
        <w:rPr>
          <w:rFonts w:ascii="Arial" w:hAnsi="Arial" w:cs="Arial"/>
        </w:rPr>
        <w:t xml:space="preserve">rashode za </w:t>
      </w:r>
      <w:r w:rsidR="006F58DD" w:rsidRPr="006F58DD">
        <w:rPr>
          <w:rFonts w:ascii="Arial" w:hAnsi="Arial" w:cs="Arial"/>
        </w:rPr>
        <w:t>zakupnine i najamnine</w:t>
      </w:r>
      <w:r w:rsidR="00F071E5">
        <w:rPr>
          <w:rFonts w:ascii="Arial" w:hAnsi="Arial" w:cs="Arial"/>
        </w:rPr>
        <w:t xml:space="preserve"> </w:t>
      </w:r>
      <w:r w:rsidR="001B5B63">
        <w:rPr>
          <w:rFonts w:ascii="Arial" w:hAnsi="Arial" w:cs="Arial"/>
        </w:rPr>
        <w:t xml:space="preserve">u iznosu od 22.521.450,87 kn, </w:t>
      </w:r>
      <w:r w:rsidR="001B5B63" w:rsidRPr="006F58DD">
        <w:rPr>
          <w:rFonts w:ascii="Arial" w:hAnsi="Arial" w:cs="Arial"/>
        </w:rPr>
        <w:t xml:space="preserve">povećane </w:t>
      </w:r>
      <w:r w:rsidR="001B5B63">
        <w:rPr>
          <w:rFonts w:ascii="Arial" w:hAnsi="Arial" w:cs="Arial"/>
        </w:rPr>
        <w:t>36,2</w:t>
      </w:r>
      <w:r w:rsidR="00F071E5">
        <w:rPr>
          <w:rFonts w:ascii="Arial" w:hAnsi="Arial" w:cs="Arial"/>
        </w:rPr>
        <w:t xml:space="preserve">% </w:t>
      </w:r>
      <w:r w:rsidR="00172DDA">
        <w:rPr>
          <w:rFonts w:ascii="Arial" w:hAnsi="Arial" w:cs="Arial"/>
        </w:rPr>
        <w:t xml:space="preserve">u odnosu na ostvarene prethodne godine </w:t>
      </w:r>
      <w:r w:rsidRPr="006F58DD">
        <w:rPr>
          <w:rFonts w:ascii="Arial" w:hAnsi="Arial" w:cs="Arial"/>
        </w:rPr>
        <w:t xml:space="preserve">zbog </w:t>
      </w:r>
      <w:r w:rsidRPr="006F58DD">
        <w:rPr>
          <w:rFonts w:ascii="Arial" w:hAnsi="Arial" w:cs="Arial"/>
          <w:color w:val="000000"/>
        </w:rPr>
        <w:t xml:space="preserve">povećanih </w:t>
      </w:r>
      <w:r w:rsidR="006F58DD" w:rsidRPr="006F58DD">
        <w:rPr>
          <w:rFonts w:ascii="Arial" w:hAnsi="Arial" w:cs="Arial"/>
          <w:color w:val="000000"/>
        </w:rPr>
        <w:t xml:space="preserve">rashoda 50,5% za unajmljivanje poslovnih prostora </w:t>
      </w:r>
      <w:r w:rsidR="00F071E5">
        <w:rPr>
          <w:rFonts w:ascii="Arial" w:hAnsi="Arial" w:cs="Arial"/>
          <w:color w:val="000000"/>
        </w:rPr>
        <w:t>(</w:t>
      </w:r>
      <w:r w:rsidR="001664B6">
        <w:rPr>
          <w:rFonts w:ascii="Arial" w:hAnsi="Arial" w:cs="Arial"/>
          <w:color w:val="000000"/>
        </w:rPr>
        <w:t>najvećim dijelom zbog zakupa poslovnih prostora u Bjelovaru i Šibeniku radi privremenog smještaja područnih ureda</w:t>
      </w:r>
      <w:r w:rsidR="00F071E5">
        <w:rPr>
          <w:rFonts w:ascii="Arial" w:hAnsi="Arial" w:cs="Arial"/>
          <w:color w:val="000000"/>
        </w:rPr>
        <w:t>)</w:t>
      </w:r>
      <w:r w:rsidR="00172DDA">
        <w:rPr>
          <w:rFonts w:ascii="Arial" w:hAnsi="Arial" w:cs="Arial"/>
          <w:color w:val="000000"/>
        </w:rPr>
        <w:t>,</w:t>
      </w:r>
      <w:r w:rsidRPr="006F58DD">
        <w:rPr>
          <w:rFonts w:ascii="Arial" w:hAnsi="Arial" w:cs="Arial"/>
        </w:rPr>
        <w:t xml:space="preserve"> povećanih rashoda</w:t>
      </w:r>
      <w:r w:rsidR="006F58DD" w:rsidRPr="006F58DD">
        <w:rPr>
          <w:rFonts w:ascii="Arial" w:hAnsi="Arial" w:cs="Arial"/>
        </w:rPr>
        <w:t xml:space="preserve"> 108,4%</w:t>
      </w:r>
      <w:r w:rsidRPr="006F58DD">
        <w:rPr>
          <w:rFonts w:ascii="Arial" w:hAnsi="Arial" w:cs="Arial"/>
        </w:rPr>
        <w:t xml:space="preserve"> za </w:t>
      </w:r>
      <w:r w:rsidR="006F58DD" w:rsidRPr="006F58DD">
        <w:rPr>
          <w:rFonts w:ascii="Arial" w:hAnsi="Arial" w:cs="Arial"/>
        </w:rPr>
        <w:t>licence s rokom korištenja do 1 godine</w:t>
      </w:r>
      <w:r w:rsidR="00172DDA">
        <w:rPr>
          <w:rFonts w:ascii="Arial" w:hAnsi="Arial" w:cs="Arial"/>
          <w:color w:val="000000"/>
        </w:rPr>
        <w:t xml:space="preserve"> zbog digitalne transformacije i unaprjeđenja procesa u Zavodu,</w:t>
      </w:r>
    </w:p>
    <w:p w:rsidR="006B6115" w:rsidRPr="00280672" w:rsidRDefault="006B6115" w:rsidP="00280672">
      <w:pPr>
        <w:pStyle w:val="t-9-8"/>
        <w:numPr>
          <w:ilvl w:val="1"/>
          <w:numId w:val="2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80672">
        <w:rPr>
          <w:rFonts w:ascii="Arial" w:hAnsi="Arial" w:cs="Arial"/>
          <w:color w:val="000000"/>
        </w:rPr>
        <w:t xml:space="preserve">rashode za računalne usluge </w:t>
      </w:r>
      <w:r w:rsidR="00172DDA" w:rsidRPr="00280672">
        <w:rPr>
          <w:rFonts w:ascii="Arial" w:hAnsi="Arial" w:cs="Arial"/>
          <w:color w:val="000000"/>
        </w:rPr>
        <w:t xml:space="preserve">u iznosu od 30.236.089,58 kn, povećane </w:t>
      </w:r>
      <w:r w:rsidR="006F58DD" w:rsidRPr="00280672">
        <w:rPr>
          <w:rFonts w:ascii="Arial" w:hAnsi="Arial" w:cs="Arial"/>
          <w:color w:val="000000"/>
        </w:rPr>
        <w:t>76,9</w:t>
      </w:r>
      <w:r w:rsidRPr="00280672">
        <w:rPr>
          <w:rFonts w:ascii="Arial" w:hAnsi="Arial" w:cs="Arial"/>
          <w:color w:val="000000"/>
        </w:rPr>
        <w:t>%</w:t>
      </w:r>
      <w:r w:rsidR="00172DDA" w:rsidRPr="00280672">
        <w:rPr>
          <w:rFonts w:ascii="Arial" w:hAnsi="Arial" w:cs="Arial"/>
          <w:color w:val="000000"/>
        </w:rPr>
        <w:t xml:space="preserve"> zbog provođenja strategije Zavoda kao moderne ustanove u svrhu bolje i kvalitetnije dostupnosti svojim korisnicima</w:t>
      </w:r>
      <w:r w:rsidR="00280672" w:rsidRPr="00280672">
        <w:rPr>
          <w:rFonts w:ascii="Arial" w:hAnsi="Arial" w:cs="Arial"/>
          <w:color w:val="000000"/>
        </w:rPr>
        <w:t xml:space="preserve">. Stoga je u 2022. godini provedeno niz nabava kojima se razvija i održava informatički sustav Zavoda od kojih su financijski značajniji sustav za automatizaciju </w:t>
      </w:r>
      <w:proofErr w:type="spellStart"/>
      <w:r w:rsidR="00280672" w:rsidRPr="00280672">
        <w:rPr>
          <w:rFonts w:ascii="Arial" w:hAnsi="Arial" w:cs="Arial"/>
          <w:color w:val="000000"/>
        </w:rPr>
        <w:t>batch</w:t>
      </w:r>
      <w:proofErr w:type="spellEnd"/>
      <w:r w:rsidR="00280672" w:rsidRPr="00280672">
        <w:rPr>
          <w:rFonts w:ascii="Arial" w:hAnsi="Arial" w:cs="Arial"/>
          <w:color w:val="000000"/>
        </w:rPr>
        <w:t xml:space="preserve"> obrada, sustav za upravljanje privilegiranim računima, sustav stambenog fonda, sustav za detekciju prevara. Također, u 2022. godini bilo je potrebno i prilagoditi IT sustav Zavoda uvođenju eura kao službene valute u Republici Hrvatskoj.</w:t>
      </w:r>
    </w:p>
    <w:p w:rsidR="006B6115" w:rsidRPr="004C5F88" w:rsidRDefault="006B6115" w:rsidP="006B6115">
      <w:pPr>
        <w:pStyle w:val="t-9-8"/>
        <w:numPr>
          <w:ilvl w:val="0"/>
          <w:numId w:val="2"/>
        </w:numPr>
        <w:spacing w:before="0" w:beforeAutospacing="0" w:after="0" w:afterAutospacing="0"/>
        <w:ind w:left="708"/>
        <w:jc w:val="both"/>
        <w:rPr>
          <w:rFonts w:ascii="Arial" w:hAnsi="Arial" w:cs="Arial"/>
          <w:color w:val="000000"/>
        </w:rPr>
      </w:pPr>
      <w:r w:rsidRPr="004C5F88">
        <w:rPr>
          <w:rFonts w:ascii="Arial" w:hAnsi="Arial" w:cs="Arial"/>
        </w:rPr>
        <w:t xml:space="preserve">ostale nespomenute rashode poslovanja u iznosu od </w:t>
      </w:r>
      <w:r w:rsidR="006F58DD" w:rsidRPr="004C5F88">
        <w:rPr>
          <w:rFonts w:ascii="Arial" w:hAnsi="Arial" w:cs="Arial"/>
        </w:rPr>
        <w:t>5.212.293,56</w:t>
      </w:r>
      <w:r w:rsidRPr="004C5F88">
        <w:rPr>
          <w:rFonts w:ascii="Arial" w:hAnsi="Arial" w:cs="Arial"/>
        </w:rPr>
        <w:t xml:space="preserve"> kn koji su za </w:t>
      </w:r>
      <w:r w:rsidR="006F58DD" w:rsidRPr="004C5F88">
        <w:rPr>
          <w:rFonts w:ascii="Arial" w:hAnsi="Arial" w:cs="Arial"/>
        </w:rPr>
        <w:t>20,2</w:t>
      </w:r>
      <w:r w:rsidRPr="004C5F88">
        <w:rPr>
          <w:rFonts w:ascii="Arial" w:hAnsi="Arial" w:cs="Arial"/>
        </w:rPr>
        <w:t xml:space="preserve">% veći u </w:t>
      </w:r>
      <w:r w:rsidRPr="004C5F88">
        <w:rPr>
          <w:rFonts w:ascii="Arial" w:hAnsi="Arial" w:cs="Arial"/>
          <w:color w:val="000000"/>
        </w:rPr>
        <w:t xml:space="preserve">odnosu na </w:t>
      </w:r>
      <w:r w:rsidRPr="004C5F88">
        <w:rPr>
          <w:rFonts w:ascii="Arial" w:hAnsi="Arial" w:cs="Arial"/>
        </w:rPr>
        <w:t xml:space="preserve">ostvarene prethodne godine. </w:t>
      </w:r>
      <w:r w:rsidRPr="004C5F88">
        <w:rPr>
          <w:rFonts w:ascii="Arial" w:hAnsi="Arial" w:cs="Arial"/>
          <w:color w:val="000000"/>
        </w:rPr>
        <w:t xml:space="preserve">Povećanje se odnosi na povećane troškove sudskih postupaka za </w:t>
      </w:r>
      <w:r w:rsidR="004C5F88" w:rsidRPr="004C5F88">
        <w:rPr>
          <w:rFonts w:ascii="Arial" w:hAnsi="Arial" w:cs="Arial"/>
          <w:color w:val="000000"/>
        </w:rPr>
        <w:t>32,1</w:t>
      </w:r>
      <w:r w:rsidRPr="004C5F88">
        <w:rPr>
          <w:rFonts w:ascii="Arial" w:hAnsi="Arial" w:cs="Arial"/>
          <w:color w:val="000000"/>
        </w:rPr>
        <w:t>% zbog radnih sporova vezanih za isplatu razlike plaća 6% koje su pokrenuli radnici protiv Zavoda (</w:t>
      </w:r>
      <w:r w:rsidR="004255B1">
        <w:rPr>
          <w:rFonts w:ascii="Arial" w:hAnsi="Arial" w:cs="Arial"/>
          <w:color w:val="000000"/>
        </w:rPr>
        <w:t>u 2022. godini isplaćeno je 699 presuda po osnovi tužbi za uvećanje osnovice od 6%</w:t>
      </w:r>
      <w:r w:rsidRPr="004C5F88">
        <w:rPr>
          <w:rFonts w:ascii="Arial" w:hAnsi="Arial" w:cs="Arial"/>
          <w:color w:val="000000"/>
        </w:rPr>
        <w:t>).</w:t>
      </w:r>
    </w:p>
    <w:p w:rsidR="006B6115" w:rsidRPr="00FC1E8A" w:rsidRDefault="006B6115" w:rsidP="006B6115">
      <w:pPr>
        <w:pStyle w:val="t-9-8"/>
        <w:spacing w:before="0" w:beforeAutospacing="0" w:after="0" w:afterAutospacing="0"/>
        <w:ind w:left="708"/>
        <w:jc w:val="both"/>
        <w:rPr>
          <w:rFonts w:ascii="Arial" w:hAnsi="Arial" w:cs="Arial"/>
          <w:color w:val="000000"/>
          <w:highlight w:val="yellow"/>
        </w:rPr>
      </w:pPr>
    </w:p>
    <w:p w:rsidR="006B6115" w:rsidRPr="005E1D61" w:rsidRDefault="006B6115" w:rsidP="006B6115">
      <w:pPr>
        <w:pStyle w:val="t-9-8"/>
        <w:numPr>
          <w:ilvl w:val="1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447233">
        <w:rPr>
          <w:rFonts w:ascii="Arial" w:hAnsi="Arial" w:cs="Arial"/>
          <w:color w:val="000000"/>
        </w:rPr>
        <w:t xml:space="preserve">Financijskih rashoda (ŠIFRA 34) koji su ostvareni u iznosu od </w:t>
      </w:r>
      <w:r w:rsidR="00447233">
        <w:rPr>
          <w:rFonts w:ascii="Arial" w:hAnsi="Arial" w:cs="Arial"/>
          <w:color w:val="000000"/>
        </w:rPr>
        <w:t>19.</w:t>
      </w:r>
      <w:r w:rsidR="00F51496">
        <w:rPr>
          <w:rFonts w:ascii="Arial" w:hAnsi="Arial" w:cs="Arial"/>
          <w:color w:val="000000"/>
        </w:rPr>
        <w:t>6</w:t>
      </w:r>
      <w:r w:rsidR="00447233">
        <w:rPr>
          <w:rFonts w:ascii="Arial" w:hAnsi="Arial" w:cs="Arial"/>
          <w:color w:val="000000"/>
        </w:rPr>
        <w:t>57.766,62</w:t>
      </w:r>
      <w:r w:rsidRPr="00447233">
        <w:rPr>
          <w:rFonts w:ascii="Arial" w:hAnsi="Arial" w:cs="Arial"/>
          <w:color w:val="000000"/>
        </w:rPr>
        <w:t xml:space="preserve"> kn i za 1</w:t>
      </w:r>
      <w:r w:rsidR="00447233">
        <w:rPr>
          <w:rFonts w:ascii="Arial" w:hAnsi="Arial" w:cs="Arial"/>
          <w:color w:val="000000"/>
        </w:rPr>
        <w:t>,4</w:t>
      </w:r>
      <w:r w:rsidRPr="00447233">
        <w:rPr>
          <w:rFonts w:ascii="Arial" w:hAnsi="Arial" w:cs="Arial"/>
          <w:color w:val="000000"/>
        </w:rPr>
        <w:t xml:space="preserve">% su manji od ostvarenih u istom izvještajnom razdoblju prethodne </w:t>
      </w:r>
      <w:r w:rsidRPr="005E1D61">
        <w:rPr>
          <w:rFonts w:ascii="Arial" w:hAnsi="Arial" w:cs="Arial"/>
          <w:color w:val="000000"/>
        </w:rPr>
        <w:t>godine</w:t>
      </w:r>
      <w:r w:rsidRPr="005E1D61">
        <w:rPr>
          <w:rFonts w:ascii="Arial" w:hAnsi="Arial" w:cs="Arial"/>
        </w:rPr>
        <w:t>, a odnose se na:</w:t>
      </w:r>
    </w:p>
    <w:p w:rsidR="006B6115" w:rsidRPr="005E1D61" w:rsidRDefault="006B6115" w:rsidP="00E57D79">
      <w:pPr>
        <w:pStyle w:val="t-9-8"/>
        <w:numPr>
          <w:ilvl w:val="0"/>
          <w:numId w:val="14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5E1D61">
        <w:rPr>
          <w:rFonts w:ascii="Arial" w:hAnsi="Arial" w:cs="Arial"/>
        </w:rPr>
        <w:t xml:space="preserve">kamate za primljene kredite i zajmove po ugovorima za financijski </w:t>
      </w:r>
      <w:proofErr w:type="spellStart"/>
      <w:r w:rsidRPr="005E1D61">
        <w:rPr>
          <w:rFonts w:ascii="Arial" w:hAnsi="Arial" w:cs="Arial"/>
        </w:rPr>
        <w:t>leasing</w:t>
      </w:r>
      <w:proofErr w:type="spellEnd"/>
      <w:r w:rsidRPr="005E1D61">
        <w:rPr>
          <w:rFonts w:ascii="Arial" w:hAnsi="Arial" w:cs="Arial"/>
        </w:rPr>
        <w:t xml:space="preserve"> u iznosu </w:t>
      </w:r>
      <w:r w:rsidR="00447233" w:rsidRPr="005E1D61">
        <w:rPr>
          <w:rFonts w:ascii="Arial" w:hAnsi="Arial" w:cs="Arial"/>
        </w:rPr>
        <w:t xml:space="preserve">511.488,16 </w:t>
      </w:r>
      <w:r w:rsidRPr="005E1D61">
        <w:rPr>
          <w:rFonts w:ascii="Arial" w:hAnsi="Arial" w:cs="Arial"/>
        </w:rPr>
        <w:t xml:space="preserve">kn </w:t>
      </w:r>
      <w:r w:rsidRPr="005E1D61">
        <w:rPr>
          <w:rFonts w:ascii="Arial" w:hAnsi="Arial" w:cs="Arial"/>
          <w:color w:val="000000"/>
        </w:rPr>
        <w:t xml:space="preserve">koje su za </w:t>
      </w:r>
      <w:r w:rsidR="00447233" w:rsidRPr="005E1D61">
        <w:rPr>
          <w:rFonts w:ascii="Arial" w:hAnsi="Arial" w:cs="Arial"/>
          <w:color w:val="000000"/>
        </w:rPr>
        <w:t>8,3</w:t>
      </w:r>
      <w:r w:rsidRPr="005E1D61">
        <w:rPr>
          <w:rFonts w:ascii="Arial" w:hAnsi="Arial" w:cs="Arial"/>
          <w:color w:val="000000"/>
        </w:rPr>
        <w:t xml:space="preserve">% </w:t>
      </w:r>
      <w:r w:rsidR="00447233" w:rsidRPr="005E1D61">
        <w:rPr>
          <w:rFonts w:ascii="Arial" w:hAnsi="Arial" w:cs="Arial"/>
          <w:color w:val="000000"/>
        </w:rPr>
        <w:t>manje</w:t>
      </w:r>
      <w:r w:rsidRPr="005E1D61">
        <w:rPr>
          <w:rFonts w:ascii="Arial" w:hAnsi="Arial" w:cs="Arial"/>
          <w:color w:val="000000"/>
        </w:rPr>
        <w:t xml:space="preserve"> od ostvarenih u istom</w:t>
      </w:r>
      <w:r w:rsidRPr="00447233">
        <w:rPr>
          <w:rFonts w:ascii="Arial" w:hAnsi="Arial" w:cs="Arial"/>
          <w:color w:val="000000"/>
        </w:rPr>
        <w:t xml:space="preserve"> </w:t>
      </w:r>
      <w:r w:rsidRPr="004255B1">
        <w:rPr>
          <w:rFonts w:ascii="Arial" w:hAnsi="Arial" w:cs="Arial"/>
          <w:color w:val="000000"/>
        </w:rPr>
        <w:t xml:space="preserve">izvještajnom razdoblju prethodne </w:t>
      </w:r>
      <w:r w:rsidRPr="00F51496">
        <w:rPr>
          <w:rFonts w:ascii="Arial" w:hAnsi="Arial" w:cs="Arial"/>
          <w:color w:val="000000"/>
        </w:rPr>
        <w:t>godine zbog</w:t>
      </w:r>
      <w:r w:rsidR="004255B1" w:rsidRPr="00F51496">
        <w:rPr>
          <w:rFonts w:ascii="Arial" w:hAnsi="Arial" w:cs="Arial"/>
          <w:color w:val="000000"/>
        </w:rPr>
        <w:t xml:space="preserve"> potpune otplate financ</w:t>
      </w:r>
      <w:r w:rsidR="005E1D61">
        <w:rPr>
          <w:rFonts w:ascii="Arial" w:hAnsi="Arial" w:cs="Arial"/>
          <w:color w:val="000000"/>
        </w:rPr>
        <w:t xml:space="preserve">ijskog </w:t>
      </w:r>
      <w:proofErr w:type="spellStart"/>
      <w:r w:rsidR="005E1D61">
        <w:rPr>
          <w:rFonts w:ascii="Arial" w:hAnsi="Arial" w:cs="Arial"/>
          <w:color w:val="000000"/>
        </w:rPr>
        <w:t>leasinga</w:t>
      </w:r>
      <w:proofErr w:type="spellEnd"/>
      <w:r w:rsidR="005E1D61">
        <w:rPr>
          <w:rFonts w:ascii="Arial" w:hAnsi="Arial" w:cs="Arial"/>
          <w:color w:val="000000"/>
        </w:rPr>
        <w:t xml:space="preserve"> iz 2018. godine</w:t>
      </w:r>
      <w:r w:rsidR="00566812">
        <w:rPr>
          <w:rFonts w:ascii="Arial" w:hAnsi="Arial" w:cs="Arial"/>
          <w:color w:val="000000"/>
        </w:rPr>
        <w:t>,</w:t>
      </w:r>
    </w:p>
    <w:p w:rsidR="006B6115" w:rsidRPr="004255B1" w:rsidRDefault="006B6115" w:rsidP="00E57D79">
      <w:pPr>
        <w:pStyle w:val="t-9-8"/>
        <w:numPr>
          <w:ilvl w:val="0"/>
          <w:numId w:val="14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5E1D61">
        <w:rPr>
          <w:rFonts w:ascii="Arial" w:hAnsi="Arial" w:cs="Arial"/>
          <w:color w:val="000000"/>
        </w:rPr>
        <w:t xml:space="preserve">ostale financijske rashode koji su ostvareni u iznosu od </w:t>
      </w:r>
      <w:r w:rsidR="004255B1" w:rsidRPr="005E1D61">
        <w:rPr>
          <w:rFonts w:ascii="Arial" w:hAnsi="Arial" w:cs="Arial"/>
          <w:color w:val="000000"/>
        </w:rPr>
        <w:t>19.146.278,46</w:t>
      </w:r>
      <w:r w:rsidRPr="005E1D61">
        <w:rPr>
          <w:rFonts w:ascii="Arial" w:hAnsi="Arial" w:cs="Arial"/>
          <w:color w:val="000000"/>
        </w:rPr>
        <w:t xml:space="preserve"> kn i za </w:t>
      </w:r>
      <w:r w:rsidR="004255B1" w:rsidRPr="005E1D61">
        <w:rPr>
          <w:rFonts w:ascii="Arial" w:hAnsi="Arial" w:cs="Arial"/>
          <w:color w:val="000000"/>
        </w:rPr>
        <w:t>1,2</w:t>
      </w:r>
      <w:r w:rsidRPr="005E1D61">
        <w:rPr>
          <w:rFonts w:ascii="Arial" w:hAnsi="Arial" w:cs="Arial"/>
          <w:color w:val="000000"/>
        </w:rPr>
        <w:t>% su manji od ostvarenih u istom izvještajnom razdoblju prethodne godine,</w:t>
      </w:r>
      <w:r w:rsidRPr="004255B1">
        <w:rPr>
          <w:rFonts w:ascii="Arial" w:hAnsi="Arial" w:cs="Arial"/>
          <w:color w:val="000000"/>
        </w:rPr>
        <w:t xml:space="preserve"> a najvećim se dijelom odnose na:</w:t>
      </w:r>
    </w:p>
    <w:p w:rsidR="006B6115" w:rsidRPr="00C52089" w:rsidRDefault="004255B1" w:rsidP="00E57D79">
      <w:pPr>
        <w:pStyle w:val="t-9-8"/>
        <w:numPr>
          <w:ilvl w:val="0"/>
          <w:numId w:val="15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C52089">
        <w:rPr>
          <w:rFonts w:ascii="Arial" w:hAnsi="Arial" w:cs="Arial"/>
          <w:color w:val="000000"/>
        </w:rPr>
        <w:t>17.981.337,64</w:t>
      </w:r>
      <w:r w:rsidR="006B6115" w:rsidRPr="00C52089">
        <w:rPr>
          <w:rFonts w:ascii="Arial" w:hAnsi="Arial" w:cs="Arial"/>
          <w:color w:val="000000"/>
        </w:rPr>
        <w:t xml:space="preserve"> kn za bankarske usluge i usluge platnog prometa i za </w:t>
      </w:r>
      <w:r w:rsidRPr="00C52089">
        <w:rPr>
          <w:rFonts w:ascii="Arial" w:hAnsi="Arial" w:cs="Arial"/>
          <w:color w:val="000000"/>
        </w:rPr>
        <w:t>5,8</w:t>
      </w:r>
      <w:r w:rsidR="006B6115" w:rsidRPr="00C52089">
        <w:rPr>
          <w:rFonts w:ascii="Arial" w:hAnsi="Arial" w:cs="Arial"/>
          <w:color w:val="000000"/>
        </w:rPr>
        <w:t>% su manje od ostvarenih u istom izvještajnom razdoblju prethodne godine zbog</w:t>
      </w:r>
      <w:r w:rsidR="006B6115" w:rsidRPr="00C52089">
        <w:t xml:space="preserve"> </w:t>
      </w:r>
      <w:r w:rsidR="00C52089" w:rsidRPr="00C52089">
        <w:rPr>
          <w:rFonts w:ascii="Arial" w:hAnsi="Arial" w:cs="Arial"/>
        </w:rPr>
        <w:t>smanjenog</w:t>
      </w:r>
      <w:r w:rsidR="006B6115" w:rsidRPr="00C52089">
        <w:rPr>
          <w:rFonts w:ascii="Arial" w:hAnsi="Arial" w:cs="Arial"/>
        </w:rPr>
        <w:t> broja korisnika koji primaju mirovinu putem pošte</w:t>
      </w:r>
      <w:r w:rsidR="00566812">
        <w:rPr>
          <w:rFonts w:ascii="Arial" w:hAnsi="Arial" w:cs="Arial"/>
        </w:rPr>
        <w:t xml:space="preserve"> </w:t>
      </w:r>
      <w:r w:rsidR="003827B3">
        <w:rPr>
          <w:rFonts w:ascii="Arial" w:hAnsi="Arial" w:cs="Arial"/>
        </w:rPr>
        <w:t xml:space="preserve">za 8,7% </w:t>
      </w:r>
      <w:r w:rsidR="00566812">
        <w:rPr>
          <w:rFonts w:ascii="Arial" w:hAnsi="Arial" w:cs="Arial"/>
        </w:rPr>
        <w:t xml:space="preserve">i povećanih rashoda za usluge banaka za 24,5% zbog </w:t>
      </w:r>
      <w:r w:rsidR="003827B3">
        <w:rPr>
          <w:rFonts w:ascii="Arial" w:hAnsi="Arial" w:cs="Arial"/>
        </w:rPr>
        <w:t>isplata mirovinskih primanja i doplatka za djecu korisnicima u inozemstvo</w:t>
      </w:r>
      <w:r w:rsidR="006B6115" w:rsidRPr="00C52089">
        <w:rPr>
          <w:rFonts w:ascii="Arial" w:hAnsi="Arial" w:cs="Arial"/>
        </w:rPr>
        <w:t>,</w:t>
      </w:r>
    </w:p>
    <w:p w:rsidR="006B6115" w:rsidRPr="009D4B8E" w:rsidRDefault="009D4B8E" w:rsidP="00E57D79">
      <w:pPr>
        <w:pStyle w:val="t-9-8"/>
        <w:numPr>
          <w:ilvl w:val="0"/>
          <w:numId w:val="15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9D4B8E">
        <w:rPr>
          <w:rFonts w:ascii="Arial" w:hAnsi="Arial" w:cs="Arial"/>
          <w:color w:val="000000"/>
        </w:rPr>
        <w:t>1.150.562,28</w:t>
      </w:r>
      <w:r w:rsidR="006B6115" w:rsidRPr="009D4B8E">
        <w:rPr>
          <w:rFonts w:ascii="Arial" w:hAnsi="Arial" w:cs="Arial"/>
          <w:color w:val="000000"/>
        </w:rPr>
        <w:t xml:space="preserve"> kn za zatezne kamate koje su za </w:t>
      </w:r>
      <w:r w:rsidRPr="009D4B8E">
        <w:rPr>
          <w:rFonts w:ascii="Arial" w:hAnsi="Arial" w:cs="Arial"/>
          <w:color w:val="000000"/>
        </w:rPr>
        <w:t>303,1</w:t>
      </w:r>
      <w:r w:rsidR="006B6115" w:rsidRPr="009D4B8E">
        <w:rPr>
          <w:rFonts w:ascii="Arial" w:hAnsi="Arial" w:cs="Arial"/>
          <w:color w:val="000000"/>
        </w:rPr>
        <w:t xml:space="preserve">% veće od ostvarenih u istom izvještajnom razdoblju prethodne godine najvećim dijelom zbog radnih sporova vezanih </w:t>
      </w:r>
      <w:r>
        <w:rPr>
          <w:rFonts w:ascii="Arial" w:hAnsi="Arial" w:cs="Arial"/>
          <w:color w:val="000000"/>
        </w:rPr>
        <w:t>uz</w:t>
      </w:r>
      <w:r w:rsidR="006B6115" w:rsidRPr="009D4B8E">
        <w:rPr>
          <w:rFonts w:ascii="Arial" w:hAnsi="Arial" w:cs="Arial"/>
          <w:color w:val="000000"/>
        </w:rPr>
        <w:t xml:space="preserve"> isplatu razlike plaća 6% koje su pokrenuli radnici protiv Zavoda.</w:t>
      </w:r>
    </w:p>
    <w:p w:rsidR="006B6115" w:rsidRPr="00FC1E8A" w:rsidRDefault="006B6115" w:rsidP="006B6115">
      <w:pPr>
        <w:pStyle w:val="t-9-8"/>
        <w:spacing w:before="0" w:beforeAutospacing="0" w:after="0" w:afterAutospacing="0"/>
        <w:ind w:left="360"/>
        <w:jc w:val="both"/>
        <w:rPr>
          <w:rFonts w:ascii="Arial" w:hAnsi="Arial" w:cs="Arial"/>
          <w:color w:val="000000"/>
          <w:highlight w:val="yellow"/>
        </w:rPr>
      </w:pPr>
    </w:p>
    <w:p w:rsidR="006B6115" w:rsidRPr="002F4C38" w:rsidRDefault="006B6115" w:rsidP="006B6115">
      <w:pPr>
        <w:pStyle w:val="t-9-8"/>
        <w:numPr>
          <w:ilvl w:val="1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F4C38">
        <w:rPr>
          <w:rFonts w:ascii="Arial" w:hAnsi="Arial" w:cs="Arial"/>
          <w:color w:val="000000"/>
        </w:rPr>
        <w:t xml:space="preserve">Naknade građanima i kućanstvima na temelju osiguranja i druge naknade (ŠIFRA 37) ostvarene u ukupnom iznosu od </w:t>
      </w:r>
      <w:r w:rsidR="002F4C38" w:rsidRPr="002F4C38">
        <w:rPr>
          <w:rFonts w:ascii="Arial" w:hAnsi="Arial" w:cs="Arial"/>
          <w:color w:val="000000"/>
        </w:rPr>
        <w:t>48.235.438.848,29</w:t>
      </w:r>
      <w:r w:rsidR="002F4C38">
        <w:rPr>
          <w:rFonts w:ascii="Arial" w:hAnsi="Arial" w:cs="Arial"/>
          <w:color w:val="000000"/>
        </w:rPr>
        <w:t xml:space="preserve"> kn</w:t>
      </w:r>
      <w:r w:rsidRPr="002F4C38">
        <w:rPr>
          <w:rFonts w:ascii="Arial" w:hAnsi="Arial" w:cs="Arial"/>
          <w:color w:val="000000"/>
        </w:rPr>
        <w:t xml:space="preserve"> za </w:t>
      </w:r>
      <w:r w:rsidR="002F4C38" w:rsidRPr="002F4C38">
        <w:rPr>
          <w:rFonts w:ascii="Arial" w:hAnsi="Arial" w:cs="Arial"/>
          <w:color w:val="000000"/>
        </w:rPr>
        <w:t>7,6</w:t>
      </w:r>
      <w:r w:rsidRPr="002F4C38">
        <w:rPr>
          <w:rFonts w:ascii="Arial" w:hAnsi="Arial" w:cs="Arial"/>
          <w:color w:val="000000"/>
        </w:rPr>
        <w:t xml:space="preserve">% </w:t>
      </w:r>
      <w:r w:rsidR="002F4C38" w:rsidRPr="002F4C38">
        <w:rPr>
          <w:rFonts w:ascii="Arial" w:hAnsi="Arial" w:cs="Arial"/>
          <w:color w:val="000000"/>
        </w:rPr>
        <w:t xml:space="preserve">su </w:t>
      </w:r>
      <w:r w:rsidRPr="002F4C38">
        <w:rPr>
          <w:rFonts w:ascii="Arial" w:hAnsi="Arial" w:cs="Arial"/>
          <w:color w:val="000000"/>
        </w:rPr>
        <w:t>veće od ostvarenih u istom izvještajnom razdoblju pr</w:t>
      </w:r>
      <w:r w:rsidR="002F4C38">
        <w:rPr>
          <w:rFonts w:ascii="Arial" w:hAnsi="Arial" w:cs="Arial"/>
          <w:color w:val="000000"/>
        </w:rPr>
        <w:t>ethodne godine, a odnose se na:</w:t>
      </w:r>
    </w:p>
    <w:p w:rsidR="006B6115" w:rsidRPr="002F4C38" w:rsidRDefault="006B6115" w:rsidP="00E57D79">
      <w:pPr>
        <w:pStyle w:val="t-9-8"/>
        <w:numPr>
          <w:ilvl w:val="0"/>
          <w:numId w:val="3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F4C38">
        <w:rPr>
          <w:rFonts w:ascii="Arial" w:hAnsi="Arial" w:cs="Arial"/>
          <w:color w:val="000000"/>
        </w:rPr>
        <w:t xml:space="preserve">mirovine i naknade prema općim propisima u iznosu od </w:t>
      </w:r>
      <w:r w:rsidR="002F4C38" w:rsidRPr="002F4C38">
        <w:rPr>
          <w:rFonts w:ascii="Arial" w:hAnsi="Arial" w:cs="Arial"/>
          <w:color w:val="000000"/>
        </w:rPr>
        <w:t>38.887.098.945,04</w:t>
      </w:r>
      <w:r w:rsidRPr="002F4C38">
        <w:rPr>
          <w:rFonts w:ascii="Arial" w:hAnsi="Arial" w:cs="Arial"/>
          <w:color w:val="000000"/>
        </w:rPr>
        <w:t xml:space="preserve"> kn:</w:t>
      </w:r>
    </w:p>
    <w:p w:rsidR="006B6115" w:rsidRPr="002F4C38" w:rsidRDefault="006B6115" w:rsidP="00E57D79">
      <w:pPr>
        <w:pStyle w:val="t-9-8"/>
        <w:numPr>
          <w:ilvl w:val="1"/>
          <w:numId w:val="4"/>
        </w:numPr>
        <w:spacing w:before="0" w:beforeAutospacing="0" w:after="0" w:afterAutospacing="0"/>
        <w:ind w:left="1134"/>
        <w:jc w:val="both"/>
        <w:rPr>
          <w:rFonts w:ascii="Arial" w:hAnsi="Arial" w:cs="Arial"/>
          <w:color w:val="000000"/>
        </w:rPr>
      </w:pPr>
      <w:r w:rsidRPr="002F4C38">
        <w:rPr>
          <w:rFonts w:ascii="Arial" w:hAnsi="Arial" w:cs="Arial"/>
          <w:color w:val="000000"/>
        </w:rPr>
        <w:t xml:space="preserve">naknade za mirovine i mirovinska primanja prema općim propisima u iznosu od </w:t>
      </w:r>
      <w:r w:rsidR="002F4C38" w:rsidRPr="002F4C38">
        <w:rPr>
          <w:rFonts w:ascii="Arial" w:hAnsi="Arial" w:cs="Arial"/>
          <w:color w:val="000000"/>
        </w:rPr>
        <w:t>38.710.650.240,97</w:t>
      </w:r>
      <w:r w:rsidRPr="002F4C38">
        <w:rPr>
          <w:rFonts w:ascii="Arial" w:hAnsi="Arial" w:cs="Arial"/>
          <w:color w:val="000000"/>
        </w:rPr>
        <w:t xml:space="preserve"> kn,</w:t>
      </w:r>
    </w:p>
    <w:p w:rsidR="006B6115" w:rsidRPr="002F4C38" w:rsidRDefault="006B6115" w:rsidP="00E57D79">
      <w:pPr>
        <w:pStyle w:val="t-9-8"/>
        <w:numPr>
          <w:ilvl w:val="1"/>
          <w:numId w:val="4"/>
        </w:numPr>
        <w:spacing w:before="0" w:beforeAutospacing="0" w:after="0" w:afterAutospacing="0"/>
        <w:ind w:left="1134"/>
        <w:jc w:val="both"/>
        <w:rPr>
          <w:rFonts w:ascii="Arial" w:hAnsi="Arial" w:cs="Arial"/>
          <w:color w:val="000000"/>
        </w:rPr>
      </w:pPr>
      <w:r w:rsidRPr="002F4C38">
        <w:rPr>
          <w:rFonts w:ascii="Arial" w:hAnsi="Arial" w:cs="Arial"/>
          <w:color w:val="000000"/>
        </w:rPr>
        <w:t xml:space="preserve">naknade za tjelesno oštećenje i tuđu pomoć i njegu u iznosu od </w:t>
      </w:r>
      <w:r w:rsidR="002F4C38">
        <w:rPr>
          <w:rFonts w:ascii="Arial" w:hAnsi="Arial" w:cs="Arial"/>
          <w:color w:val="000000"/>
        </w:rPr>
        <w:t>160.396.282,46</w:t>
      </w:r>
      <w:r w:rsidRPr="002F4C38">
        <w:rPr>
          <w:rFonts w:ascii="Arial" w:hAnsi="Arial" w:cs="Arial"/>
          <w:color w:val="000000"/>
        </w:rPr>
        <w:t xml:space="preserve"> kn,</w:t>
      </w:r>
    </w:p>
    <w:p w:rsidR="006B6115" w:rsidRPr="002F4C38" w:rsidRDefault="006B6115" w:rsidP="00E57D79">
      <w:pPr>
        <w:pStyle w:val="t-9-8"/>
        <w:numPr>
          <w:ilvl w:val="1"/>
          <w:numId w:val="4"/>
        </w:numPr>
        <w:spacing w:before="0" w:beforeAutospacing="0" w:after="0" w:afterAutospacing="0"/>
        <w:ind w:left="1134"/>
        <w:jc w:val="both"/>
        <w:rPr>
          <w:rFonts w:ascii="Arial" w:hAnsi="Arial" w:cs="Arial"/>
          <w:color w:val="000000"/>
        </w:rPr>
      </w:pPr>
      <w:r w:rsidRPr="002F4C38">
        <w:rPr>
          <w:rFonts w:ascii="Arial" w:hAnsi="Arial" w:cs="Arial"/>
          <w:color w:val="000000"/>
        </w:rPr>
        <w:t xml:space="preserve">ostale naknade na temelju osiguranja u iznosu od </w:t>
      </w:r>
      <w:r w:rsidR="002F4C38">
        <w:rPr>
          <w:rFonts w:ascii="Arial" w:hAnsi="Arial" w:cs="Arial"/>
          <w:color w:val="000000"/>
        </w:rPr>
        <w:t>16.052.421,61</w:t>
      </w:r>
      <w:r w:rsidRPr="002F4C38">
        <w:rPr>
          <w:rFonts w:ascii="Arial" w:hAnsi="Arial" w:cs="Arial"/>
          <w:color w:val="000000"/>
        </w:rPr>
        <w:t xml:space="preserve"> kn,</w:t>
      </w:r>
    </w:p>
    <w:p w:rsidR="006B6115" w:rsidRPr="002F4C38" w:rsidRDefault="006B6115" w:rsidP="00E57D79">
      <w:pPr>
        <w:pStyle w:val="t-9-8"/>
        <w:numPr>
          <w:ilvl w:val="0"/>
          <w:numId w:val="3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F4C38">
        <w:rPr>
          <w:rFonts w:ascii="Arial" w:hAnsi="Arial" w:cs="Arial"/>
          <w:color w:val="000000"/>
        </w:rPr>
        <w:t xml:space="preserve">mirovine i naknade prema posebnim propisima u iznosu od </w:t>
      </w:r>
      <w:r w:rsidR="002565D1">
        <w:rPr>
          <w:rFonts w:ascii="Arial" w:hAnsi="Arial" w:cs="Arial"/>
          <w:color w:val="000000"/>
        </w:rPr>
        <w:t>9.348.339.</w:t>
      </w:r>
      <w:r w:rsidR="002F4C38">
        <w:rPr>
          <w:rFonts w:ascii="Arial" w:hAnsi="Arial" w:cs="Arial"/>
          <w:color w:val="000000"/>
        </w:rPr>
        <w:t>903,25</w:t>
      </w:r>
      <w:r w:rsidRPr="002F4C38">
        <w:rPr>
          <w:rFonts w:ascii="Arial" w:hAnsi="Arial" w:cs="Arial"/>
          <w:color w:val="000000"/>
        </w:rPr>
        <w:t xml:space="preserve"> kn:</w:t>
      </w:r>
    </w:p>
    <w:p w:rsidR="006B6115" w:rsidRPr="002F4C38" w:rsidRDefault="006B6115" w:rsidP="00E57D79">
      <w:pPr>
        <w:pStyle w:val="t-9-8"/>
        <w:numPr>
          <w:ilvl w:val="1"/>
          <w:numId w:val="5"/>
        </w:numPr>
        <w:spacing w:before="0" w:beforeAutospacing="0" w:after="0" w:afterAutospacing="0"/>
        <w:ind w:left="1134"/>
        <w:jc w:val="both"/>
        <w:rPr>
          <w:rFonts w:ascii="Arial" w:hAnsi="Arial" w:cs="Arial"/>
          <w:color w:val="000000"/>
        </w:rPr>
      </w:pPr>
      <w:r w:rsidRPr="002F4C38">
        <w:rPr>
          <w:rFonts w:ascii="Arial" w:hAnsi="Arial" w:cs="Arial"/>
          <w:color w:val="000000"/>
        </w:rPr>
        <w:t xml:space="preserve">naknade za dječji doplatak u iznosu od </w:t>
      </w:r>
      <w:r w:rsidR="002F4C38">
        <w:rPr>
          <w:rFonts w:ascii="Arial" w:hAnsi="Arial" w:cs="Arial"/>
          <w:color w:val="000000"/>
        </w:rPr>
        <w:t>1.181.154.905,56</w:t>
      </w:r>
      <w:r w:rsidRPr="002F4C38">
        <w:rPr>
          <w:rFonts w:ascii="Arial" w:hAnsi="Arial" w:cs="Arial"/>
          <w:color w:val="000000"/>
        </w:rPr>
        <w:t xml:space="preserve"> kn,</w:t>
      </w:r>
    </w:p>
    <w:p w:rsidR="006B6115" w:rsidRPr="002F4C38" w:rsidRDefault="006B6115" w:rsidP="00E57D79">
      <w:pPr>
        <w:pStyle w:val="t-9-8"/>
        <w:numPr>
          <w:ilvl w:val="1"/>
          <w:numId w:val="5"/>
        </w:numPr>
        <w:spacing w:before="0" w:beforeAutospacing="0" w:after="0" w:afterAutospacing="0"/>
        <w:ind w:left="1134"/>
        <w:jc w:val="both"/>
        <w:rPr>
          <w:rFonts w:ascii="Arial" w:hAnsi="Arial" w:cs="Arial"/>
          <w:color w:val="000000"/>
        </w:rPr>
      </w:pPr>
      <w:r w:rsidRPr="002F4C38">
        <w:rPr>
          <w:rFonts w:ascii="Arial" w:hAnsi="Arial" w:cs="Arial"/>
          <w:color w:val="000000"/>
        </w:rPr>
        <w:t xml:space="preserve">naknade za mirovine i dodatke u iznosu od </w:t>
      </w:r>
      <w:r w:rsidR="002F4C38" w:rsidRPr="002F4C38">
        <w:rPr>
          <w:rFonts w:ascii="Arial" w:hAnsi="Arial" w:cs="Arial"/>
          <w:color w:val="000000"/>
        </w:rPr>
        <w:t>6.600.897.006,37</w:t>
      </w:r>
      <w:r w:rsidRPr="002F4C38">
        <w:rPr>
          <w:rFonts w:ascii="Arial" w:hAnsi="Arial" w:cs="Arial"/>
          <w:color w:val="000000"/>
        </w:rPr>
        <w:t xml:space="preserve"> kn,</w:t>
      </w:r>
    </w:p>
    <w:p w:rsidR="006B6115" w:rsidRPr="002F4C38" w:rsidRDefault="006B6115" w:rsidP="00E57D79">
      <w:pPr>
        <w:pStyle w:val="t-9-8"/>
        <w:numPr>
          <w:ilvl w:val="1"/>
          <w:numId w:val="5"/>
        </w:numPr>
        <w:spacing w:before="0" w:beforeAutospacing="0" w:after="0" w:afterAutospacing="0"/>
        <w:ind w:left="1134"/>
        <w:jc w:val="both"/>
        <w:rPr>
          <w:rFonts w:ascii="Arial" w:hAnsi="Arial" w:cs="Arial"/>
          <w:color w:val="000000"/>
        </w:rPr>
      </w:pPr>
      <w:r w:rsidRPr="002F4C38">
        <w:rPr>
          <w:rFonts w:ascii="Arial" w:hAnsi="Arial" w:cs="Arial"/>
          <w:color w:val="000000"/>
        </w:rPr>
        <w:t xml:space="preserve">ostale naknade iz proračuna (jednokratno novčano primanje – </w:t>
      </w:r>
      <w:proofErr w:type="spellStart"/>
      <w:r w:rsidRPr="002F4C38">
        <w:rPr>
          <w:rFonts w:ascii="Arial" w:hAnsi="Arial" w:cs="Arial"/>
          <w:color w:val="000000"/>
        </w:rPr>
        <w:t>covid</w:t>
      </w:r>
      <w:proofErr w:type="spellEnd"/>
      <w:r w:rsidRPr="002F4C38">
        <w:rPr>
          <w:rFonts w:ascii="Arial" w:hAnsi="Arial" w:cs="Arial"/>
          <w:color w:val="000000"/>
        </w:rPr>
        <w:t xml:space="preserve"> dodatak, jednokratno novčano primanje – energetski dodatak</w:t>
      </w:r>
      <w:r w:rsidR="00870086">
        <w:rPr>
          <w:rFonts w:ascii="Arial" w:hAnsi="Arial" w:cs="Arial"/>
          <w:color w:val="000000"/>
        </w:rPr>
        <w:t>, jednokratno novčano primanje – inflatorni dodatak, jednokratno novčano primanje –</w:t>
      </w:r>
      <w:r w:rsidR="002565D1" w:rsidRPr="00FC0C5A">
        <w:rPr>
          <w:rFonts w:ascii="Arial" w:hAnsi="Arial" w:cs="Arial"/>
          <w:color w:val="000000"/>
        </w:rPr>
        <w:t>korisnicima mirovine radi ublažavanja posljedice rasta troškova života</w:t>
      </w:r>
      <w:r w:rsidR="002565D1">
        <w:rPr>
          <w:rFonts w:ascii="Arial" w:hAnsi="Arial" w:cs="Arial"/>
          <w:color w:val="000000"/>
        </w:rPr>
        <w:t>,</w:t>
      </w:r>
      <w:r w:rsidRPr="002F4C38">
        <w:rPr>
          <w:rFonts w:ascii="Arial" w:hAnsi="Arial" w:cs="Arial"/>
          <w:color w:val="000000"/>
        </w:rPr>
        <w:t xml:space="preserve"> nacionalna naknada za starije osobe</w:t>
      </w:r>
      <w:r w:rsidR="002565D1">
        <w:rPr>
          <w:rFonts w:ascii="Arial" w:hAnsi="Arial" w:cs="Arial"/>
          <w:color w:val="000000"/>
        </w:rPr>
        <w:t xml:space="preserve"> i jednokratno novčano primanje </w:t>
      </w:r>
      <w:r w:rsidR="001F2EBC">
        <w:rPr>
          <w:rFonts w:ascii="Arial" w:hAnsi="Arial" w:cs="Arial"/>
          <w:color w:val="000000"/>
        </w:rPr>
        <w:t>korisnicima doplatka za djecu</w:t>
      </w:r>
      <w:r w:rsidR="002565D1">
        <w:rPr>
          <w:rFonts w:ascii="Arial" w:hAnsi="Arial" w:cs="Arial"/>
          <w:color w:val="000000"/>
        </w:rPr>
        <w:t xml:space="preserve"> </w:t>
      </w:r>
      <w:r w:rsidR="001F2EBC">
        <w:rPr>
          <w:rFonts w:ascii="Arial" w:hAnsi="Arial" w:cs="Arial"/>
          <w:color w:val="000000"/>
        </w:rPr>
        <w:t xml:space="preserve">radi ublažavanja posljedica porasta cijena </w:t>
      </w:r>
      <w:r w:rsidR="002565D1">
        <w:rPr>
          <w:rFonts w:ascii="Arial" w:hAnsi="Arial" w:cs="Arial"/>
          <w:color w:val="000000"/>
        </w:rPr>
        <w:t>energen</w:t>
      </w:r>
      <w:r w:rsidR="001F2EBC">
        <w:rPr>
          <w:rFonts w:ascii="Arial" w:hAnsi="Arial" w:cs="Arial"/>
          <w:color w:val="000000"/>
        </w:rPr>
        <w:t>a</w:t>
      </w:r>
      <w:r w:rsidR="002565D1">
        <w:rPr>
          <w:rFonts w:ascii="Arial" w:hAnsi="Arial" w:cs="Arial"/>
          <w:color w:val="000000"/>
        </w:rPr>
        <w:t>t</w:t>
      </w:r>
      <w:r w:rsidR="001F2EBC">
        <w:rPr>
          <w:rFonts w:ascii="Arial" w:hAnsi="Arial" w:cs="Arial"/>
          <w:color w:val="000000"/>
        </w:rPr>
        <w:t>a</w:t>
      </w:r>
      <w:r w:rsidRPr="002F4C38">
        <w:rPr>
          <w:rFonts w:ascii="Arial" w:hAnsi="Arial" w:cs="Arial"/>
          <w:color w:val="000000"/>
        </w:rPr>
        <w:t xml:space="preserve">) u iznosu od </w:t>
      </w:r>
      <w:r w:rsidR="002F4C38" w:rsidRPr="002F4C38">
        <w:rPr>
          <w:rFonts w:ascii="Arial" w:hAnsi="Arial" w:cs="Arial"/>
          <w:color w:val="000000"/>
        </w:rPr>
        <w:t>1.566.287.991,32</w:t>
      </w:r>
      <w:r w:rsidRPr="002F4C38">
        <w:rPr>
          <w:rFonts w:ascii="Arial" w:hAnsi="Arial" w:cs="Arial"/>
          <w:color w:val="000000"/>
        </w:rPr>
        <w:t xml:space="preserve"> kn.</w:t>
      </w:r>
    </w:p>
    <w:p w:rsidR="006B6115" w:rsidRPr="002F4C38" w:rsidRDefault="006B6115" w:rsidP="006B6115">
      <w:pPr>
        <w:pStyle w:val="t-9-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6B6115" w:rsidRPr="00870086" w:rsidRDefault="006B6115" w:rsidP="006B6115">
      <w:pPr>
        <w:pStyle w:val="t-9-8"/>
        <w:spacing w:before="0" w:beforeAutospacing="0" w:after="0" w:afterAutospacing="0"/>
        <w:ind w:left="708"/>
        <w:jc w:val="both"/>
        <w:rPr>
          <w:rFonts w:ascii="Arial" w:hAnsi="Arial" w:cs="Arial"/>
        </w:rPr>
      </w:pPr>
      <w:r w:rsidRPr="00870086">
        <w:rPr>
          <w:rFonts w:ascii="Arial" w:hAnsi="Arial" w:cs="Arial"/>
        </w:rPr>
        <w:t xml:space="preserve">Evidentirani rashodi za mirovine i mirovinska primanja prema općim propisima (financirane iz izvora 21 – doprinosi za mirovinsko osiguranje i izvora 11 – opći prihodi i primici proračuna) iznose </w:t>
      </w:r>
      <w:r w:rsidR="00870086">
        <w:rPr>
          <w:rFonts w:ascii="Arial" w:hAnsi="Arial" w:cs="Arial"/>
        </w:rPr>
        <w:t>38.871.046.523,43</w:t>
      </w:r>
      <w:r w:rsidR="00870086" w:rsidRPr="00870086">
        <w:rPr>
          <w:rFonts w:ascii="Arial" w:hAnsi="Arial" w:cs="Arial"/>
        </w:rPr>
        <w:t xml:space="preserve"> </w:t>
      </w:r>
      <w:r w:rsidRPr="00870086">
        <w:rPr>
          <w:rFonts w:ascii="Arial" w:hAnsi="Arial" w:cs="Arial"/>
        </w:rPr>
        <w:t>kn (</w:t>
      </w:r>
      <w:r w:rsidR="00870086">
        <w:rPr>
          <w:rFonts w:ascii="Arial" w:hAnsi="Arial" w:cs="Arial"/>
        </w:rPr>
        <w:t xml:space="preserve">38.710.650.240,97 </w:t>
      </w:r>
      <w:r w:rsidRPr="00870086">
        <w:rPr>
          <w:rFonts w:ascii="Arial" w:hAnsi="Arial" w:cs="Arial"/>
        </w:rPr>
        <w:t xml:space="preserve">kn + </w:t>
      </w:r>
      <w:r w:rsidR="00870086">
        <w:rPr>
          <w:rFonts w:ascii="Arial" w:hAnsi="Arial" w:cs="Arial"/>
        </w:rPr>
        <w:t>160.396.282,46</w:t>
      </w:r>
      <w:r w:rsidRPr="00870086">
        <w:rPr>
          <w:rFonts w:ascii="Arial" w:hAnsi="Arial" w:cs="Arial"/>
        </w:rPr>
        <w:t xml:space="preserve"> kn) i za 5</w:t>
      </w:r>
      <w:r w:rsidR="00870086">
        <w:rPr>
          <w:rFonts w:ascii="Arial" w:hAnsi="Arial" w:cs="Arial"/>
        </w:rPr>
        <w:t>,8</w:t>
      </w:r>
      <w:r w:rsidRPr="00870086">
        <w:rPr>
          <w:rFonts w:ascii="Arial" w:hAnsi="Arial" w:cs="Arial"/>
        </w:rPr>
        <w:t xml:space="preserve">% su veći </w:t>
      </w:r>
      <w:r w:rsidRPr="00870086">
        <w:rPr>
          <w:rFonts w:ascii="Arial" w:hAnsi="Arial" w:cs="Arial"/>
          <w:color w:val="000000"/>
        </w:rPr>
        <w:t>od ostvarenih u istom izvještajnom razdoblju prethodne godine</w:t>
      </w:r>
      <w:r w:rsidRPr="00870086">
        <w:rPr>
          <w:rFonts w:ascii="Arial" w:hAnsi="Arial" w:cs="Arial"/>
        </w:rPr>
        <w:t xml:space="preserve"> zbog:</w:t>
      </w:r>
    </w:p>
    <w:p w:rsidR="006B6115" w:rsidRPr="002565D1" w:rsidRDefault="006B6115" w:rsidP="00E57D79">
      <w:pPr>
        <w:pStyle w:val="t-9-8"/>
        <w:numPr>
          <w:ilvl w:val="0"/>
          <w:numId w:val="10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2565D1">
        <w:rPr>
          <w:rFonts w:ascii="Arial" w:hAnsi="Arial" w:cs="Arial"/>
        </w:rPr>
        <w:t>prenesenog kumuliranog efekta, promjene strukture i broja korisnika mirovina te usklađivanja mirovina iz 2021. godine,</w:t>
      </w:r>
    </w:p>
    <w:p w:rsidR="006B6115" w:rsidRPr="002565D1" w:rsidRDefault="006B6115" w:rsidP="00E57D79">
      <w:pPr>
        <w:pStyle w:val="t-9-8"/>
        <w:numPr>
          <w:ilvl w:val="0"/>
          <w:numId w:val="10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2565D1">
        <w:rPr>
          <w:rFonts w:ascii="Arial" w:hAnsi="Arial" w:cs="Arial"/>
        </w:rPr>
        <w:t>usklađivanja mirovina od 1. siječnja 2022. godine  za 2,24% i od 1. srpnja 2022. za 6,18%.</w:t>
      </w:r>
    </w:p>
    <w:p w:rsidR="006B6115" w:rsidRPr="002565D1" w:rsidRDefault="006B6115" w:rsidP="006B6115">
      <w:pPr>
        <w:pStyle w:val="t-9-8"/>
        <w:spacing w:before="0" w:beforeAutospacing="0" w:after="0" w:afterAutospacing="0"/>
        <w:ind w:left="708"/>
        <w:jc w:val="both"/>
        <w:rPr>
          <w:rFonts w:ascii="Arial" w:hAnsi="Arial" w:cs="Arial"/>
          <w:color w:val="000000"/>
        </w:rPr>
      </w:pPr>
    </w:p>
    <w:p w:rsidR="006B6115" w:rsidRPr="00870086" w:rsidRDefault="006B6115" w:rsidP="006B6115">
      <w:pPr>
        <w:pStyle w:val="t-9-8"/>
        <w:spacing w:before="0" w:beforeAutospacing="0" w:after="0" w:afterAutospacing="0"/>
        <w:ind w:left="708"/>
        <w:jc w:val="both"/>
        <w:rPr>
          <w:rFonts w:ascii="Arial" w:hAnsi="Arial" w:cs="Arial"/>
          <w:color w:val="000000"/>
        </w:rPr>
      </w:pPr>
      <w:r w:rsidRPr="00870086">
        <w:rPr>
          <w:rFonts w:ascii="Arial" w:hAnsi="Arial" w:cs="Arial"/>
          <w:color w:val="000000"/>
        </w:rPr>
        <w:t xml:space="preserve">Ostale naknade na temelju osiguranja u iznosu od </w:t>
      </w:r>
      <w:r w:rsidR="00870086" w:rsidRPr="00870086">
        <w:rPr>
          <w:rFonts w:ascii="Arial" w:hAnsi="Arial" w:cs="Arial"/>
          <w:color w:val="000000"/>
        </w:rPr>
        <w:t>16.052.421,61</w:t>
      </w:r>
      <w:r w:rsidRPr="00870086">
        <w:rPr>
          <w:rFonts w:ascii="Arial" w:hAnsi="Arial" w:cs="Arial"/>
          <w:color w:val="000000"/>
        </w:rPr>
        <w:t xml:space="preserve"> kn i za 1</w:t>
      </w:r>
      <w:r w:rsidR="00870086" w:rsidRPr="00870086">
        <w:rPr>
          <w:rFonts w:ascii="Arial" w:hAnsi="Arial" w:cs="Arial"/>
          <w:color w:val="000000"/>
        </w:rPr>
        <w:t>4</w:t>
      </w:r>
      <w:r w:rsidRPr="00870086">
        <w:rPr>
          <w:rFonts w:ascii="Arial" w:hAnsi="Arial" w:cs="Arial"/>
          <w:color w:val="000000"/>
        </w:rPr>
        <w:t>,</w:t>
      </w:r>
      <w:r w:rsidR="00870086" w:rsidRPr="00870086">
        <w:rPr>
          <w:rFonts w:ascii="Arial" w:hAnsi="Arial" w:cs="Arial"/>
          <w:color w:val="000000"/>
        </w:rPr>
        <w:t>1</w:t>
      </w:r>
      <w:r w:rsidRPr="00870086">
        <w:rPr>
          <w:rFonts w:ascii="Arial" w:hAnsi="Arial" w:cs="Arial"/>
          <w:color w:val="000000"/>
        </w:rPr>
        <w:t>% su veće od ostvarenih u istom izvještajnom razdoblju prethodne godine, a odnose se na:</w:t>
      </w:r>
    </w:p>
    <w:p w:rsidR="006B6115" w:rsidRPr="00870086" w:rsidRDefault="006B6115" w:rsidP="00E57D79">
      <w:pPr>
        <w:pStyle w:val="t-9-8"/>
        <w:numPr>
          <w:ilvl w:val="0"/>
          <w:numId w:val="10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70086">
        <w:rPr>
          <w:rFonts w:ascii="Arial" w:hAnsi="Arial" w:cs="Arial"/>
          <w:color w:val="000000"/>
        </w:rPr>
        <w:t>troškove profesionalne orijentacije i rehabilitacije u iznosu 608,00 kn,</w:t>
      </w:r>
    </w:p>
    <w:p w:rsidR="006B6115" w:rsidRPr="00870086" w:rsidRDefault="006B6115" w:rsidP="00E57D79">
      <w:pPr>
        <w:pStyle w:val="t-9-8"/>
        <w:numPr>
          <w:ilvl w:val="0"/>
          <w:numId w:val="10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70086">
        <w:rPr>
          <w:rFonts w:ascii="Arial" w:hAnsi="Arial" w:cs="Arial"/>
          <w:color w:val="000000"/>
        </w:rPr>
        <w:t xml:space="preserve">doprinose za II stup u iznosu od </w:t>
      </w:r>
      <w:r w:rsidR="00870086" w:rsidRPr="00870086">
        <w:rPr>
          <w:rFonts w:ascii="Arial" w:hAnsi="Arial" w:cs="Arial"/>
          <w:color w:val="000000"/>
        </w:rPr>
        <w:t>14.700.686,30</w:t>
      </w:r>
      <w:r w:rsidRPr="00870086">
        <w:rPr>
          <w:rFonts w:ascii="Arial" w:hAnsi="Arial" w:cs="Arial"/>
          <w:color w:val="000000"/>
        </w:rPr>
        <w:t xml:space="preserve"> kn - u skladu s važećim zakonskim propisima HZMO obračunava i plaća doprinose na temelju individualne kapitalizirane štednje za sljedeće kategorije osiguranika:</w:t>
      </w:r>
    </w:p>
    <w:p w:rsidR="006B6115" w:rsidRPr="002565D1" w:rsidRDefault="006B6115" w:rsidP="00E57D79">
      <w:pPr>
        <w:pStyle w:val="t-9-8"/>
        <w:numPr>
          <w:ilvl w:val="1"/>
          <w:numId w:val="10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565D1">
        <w:rPr>
          <w:rFonts w:ascii="Arial" w:hAnsi="Arial" w:cs="Arial"/>
          <w:color w:val="000000"/>
        </w:rPr>
        <w:t>roditelje koji obavljaju roditeljske dužnosti u prvoj godini života djeteta prema čl. 14. st. 1. i 2. ZOMO,</w:t>
      </w:r>
    </w:p>
    <w:p w:rsidR="006B6115" w:rsidRPr="002565D1" w:rsidRDefault="006B6115" w:rsidP="00E57D79">
      <w:pPr>
        <w:pStyle w:val="t-9-8"/>
        <w:numPr>
          <w:ilvl w:val="1"/>
          <w:numId w:val="10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565D1">
        <w:rPr>
          <w:rFonts w:ascii="Arial" w:hAnsi="Arial" w:cs="Arial"/>
          <w:color w:val="000000"/>
        </w:rPr>
        <w:t>korisnike invalidske mirovine zbog djelomičnog gubitka radne sposobnosti prema čl. 27. st. 6. ZOMO,</w:t>
      </w:r>
    </w:p>
    <w:p w:rsidR="006B6115" w:rsidRPr="002565D1" w:rsidRDefault="006B6115" w:rsidP="00E57D79">
      <w:pPr>
        <w:pStyle w:val="t-9-8"/>
        <w:numPr>
          <w:ilvl w:val="1"/>
          <w:numId w:val="10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565D1">
        <w:rPr>
          <w:rFonts w:ascii="Arial" w:hAnsi="Arial" w:cs="Arial"/>
          <w:color w:val="000000"/>
        </w:rPr>
        <w:t>osiguranike – invalidne osobe iz čl. 7. Zakona o stažu osiguranja s povećanim trajanjem koji se računa s povećanim trajanjem (Narodne novine, broj 71/1999., 46/2007., 41/2008. i 61/2011.) i osiguranike – osobe s invaliditetom iz čl. 3., 3a i 26. Zakona o stažu osiguranja s povećanim trajanjem (Narodne novine, broj: 115/2018. i 34/2021.)</w:t>
      </w:r>
    </w:p>
    <w:p w:rsidR="006B6115" w:rsidRPr="002565D1" w:rsidRDefault="006B6115" w:rsidP="00E57D79">
      <w:pPr>
        <w:pStyle w:val="t-9-8"/>
        <w:numPr>
          <w:ilvl w:val="1"/>
          <w:numId w:val="10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565D1">
        <w:rPr>
          <w:rFonts w:ascii="Arial" w:hAnsi="Arial" w:cs="Arial"/>
          <w:color w:val="000000"/>
        </w:rPr>
        <w:t>korisnike naknade plaće u vezi s pravom na profesionalnu rehabilitaciju,</w:t>
      </w:r>
    </w:p>
    <w:p w:rsidR="006B6115" w:rsidRPr="00870086" w:rsidRDefault="006B6115" w:rsidP="00E57D79">
      <w:pPr>
        <w:pStyle w:val="t-9-8"/>
        <w:numPr>
          <w:ilvl w:val="0"/>
          <w:numId w:val="18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70086">
        <w:rPr>
          <w:rFonts w:ascii="Arial" w:hAnsi="Arial" w:cs="Arial"/>
          <w:color w:val="000000"/>
        </w:rPr>
        <w:t xml:space="preserve">prijenos mirovinskih prava iz RH u EU u iznosu od </w:t>
      </w:r>
      <w:r w:rsidR="00870086">
        <w:rPr>
          <w:rFonts w:ascii="Arial" w:hAnsi="Arial" w:cs="Arial"/>
          <w:color w:val="000000"/>
        </w:rPr>
        <w:t>1.351.127,31</w:t>
      </w:r>
      <w:r w:rsidRPr="00870086">
        <w:rPr>
          <w:rFonts w:ascii="Arial" w:hAnsi="Arial" w:cs="Arial"/>
          <w:color w:val="000000"/>
        </w:rPr>
        <w:t xml:space="preserve"> kn prema Zakonu o prijenosu mirovinskih prava (Narodne novine, broj 117/2017.). </w:t>
      </w:r>
    </w:p>
    <w:p w:rsidR="006B6115" w:rsidRPr="002565D1" w:rsidRDefault="006B6115" w:rsidP="006B6115">
      <w:pPr>
        <w:pStyle w:val="t-9-8"/>
        <w:spacing w:before="0" w:beforeAutospacing="0" w:after="0" w:afterAutospacing="0"/>
        <w:ind w:left="708"/>
        <w:jc w:val="both"/>
        <w:rPr>
          <w:rFonts w:ascii="Arial" w:hAnsi="Arial" w:cs="Arial"/>
          <w:color w:val="000000"/>
        </w:rPr>
      </w:pPr>
      <w:r w:rsidRPr="002565D1">
        <w:rPr>
          <w:rFonts w:ascii="Arial" w:hAnsi="Arial" w:cs="Arial"/>
          <w:color w:val="000000"/>
        </w:rPr>
        <w:t xml:space="preserve">Povećanje rashoda </w:t>
      </w:r>
      <w:r w:rsidR="00545860">
        <w:rPr>
          <w:rFonts w:ascii="Arial" w:hAnsi="Arial" w:cs="Arial"/>
          <w:color w:val="000000"/>
        </w:rPr>
        <w:t xml:space="preserve">u iznosu od 14.700.686,30 kn </w:t>
      </w:r>
      <w:r w:rsidRPr="002565D1">
        <w:rPr>
          <w:rFonts w:ascii="Arial" w:hAnsi="Arial" w:cs="Arial"/>
          <w:color w:val="000000"/>
        </w:rPr>
        <w:t xml:space="preserve">odnosi se samo na stavku doprinosa za II stup </w:t>
      </w:r>
      <w:r w:rsidR="002C524A" w:rsidRPr="002565D1">
        <w:rPr>
          <w:rFonts w:ascii="Arial" w:hAnsi="Arial" w:cs="Arial"/>
          <w:color w:val="000000"/>
        </w:rPr>
        <w:t xml:space="preserve">(44,9% povećanja) </w:t>
      </w:r>
      <w:r w:rsidRPr="002565D1">
        <w:rPr>
          <w:rFonts w:ascii="Arial" w:hAnsi="Arial" w:cs="Arial"/>
          <w:color w:val="000000"/>
        </w:rPr>
        <w:t>zbog proširenog broja osiguranika kojima se može utvrditi svojstvo osiguranika – osobe s invaliditetom</w:t>
      </w:r>
      <w:r w:rsidR="002565D1" w:rsidRPr="002565D1">
        <w:rPr>
          <w:rFonts w:ascii="Arial" w:hAnsi="Arial" w:cs="Arial"/>
          <w:color w:val="000000"/>
        </w:rPr>
        <w:t xml:space="preserve"> te</w:t>
      </w:r>
      <w:r w:rsidR="00545860">
        <w:rPr>
          <w:rFonts w:ascii="Arial" w:hAnsi="Arial" w:cs="Arial"/>
          <w:color w:val="000000"/>
        </w:rPr>
        <w:t xml:space="preserve"> povećane osnovice.</w:t>
      </w:r>
    </w:p>
    <w:p w:rsidR="006B6115" w:rsidRPr="002565D1" w:rsidRDefault="006B6115" w:rsidP="006B6115">
      <w:pPr>
        <w:pStyle w:val="t-9-8"/>
        <w:spacing w:before="0" w:beforeAutospacing="0" w:after="0" w:afterAutospacing="0"/>
        <w:ind w:left="348"/>
        <w:jc w:val="both"/>
        <w:rPr>
          <w:rFonts w:ascii="Arial" w:hAnsi="Arial" w:cs="Arial"/>
          <w:color w:val="000000"/>
        </w:rPr>
      </w:pPr>
    </w:p>
    <w:p w:rsidR="006B6115" w:rsidRPr="002C524A" w:rsidRDefault="006B6115" w:rsidP="006B6115">
      <w:pPr>
        <w:pStyle w:val="t-9-8"/>
        <w:spacing w:before="0" w:beforeAutospacing="0" w:after="0" w:afterAutospacing="0"/>
        <w:ind w:left="708"/>
        <w:jc w:val="both"/>
        <w:rPr>
          <w:rFonts w:ascii="Arial" w:hAnsi="Arial" w:cs="Arial"/>
        </w:rPr>
      </w:pPr>
      <w:r w:rsidRPr="002C524A">
        <w:rPr>
          <w:rFonts w:ascii="Arial" w:hAnsi="Arial" w:cs="Arial"/>
          <w:color w:val="000000"/>
        </w:rPr>
        <w:t>E</w:t>
      </w:r>
      <w:r w:rsidRPr="002C524A">
        <w:rPr>
          <w:rFonts w:ascii="Arial" w:hAnsi="Arial" w:cs="Arial"/>
        </w:rPr>
        <w:t xml:space="preserve">videntirani rashodi za mirovine i naknade prema posebnim propisima iznose </w:t>
      </w:r>
      <w:r w:rsidR="002C524A">
        <w:rPr>
          <w:rFonts w:ascii="Arial" w:hAnsi="Arial" w:cs="Arial"/>
        </w:rPr>
        <w:t>9.348.339.903,25</w:t>
      </w:r>
      <w:r w:rsidRPr="002C524A">
        <w:rPr>
          <w:rFonts w:ascii="Arial" w:hAnsi="Arial" w:cs="Arial"/>
        </w:rPr>
        <w:t xml:space="preserve"> kn i za </w:t>
      </w:r>
      <w:r w:rsidR="002C524A">
        <w:rPr>
          <w:rFonts w:ascii="Arial" w:hAnsi="Arial" w:cs="Arial"/>
        </w:rPr>
        <w:t>16,1</w:t>
      </w:r>
      <w:r w:rsidRPr="002C524A">
        <w:rPr>
          <w:rFonts w:ascii="Arial" w:hAnsi="Arial" w:cs="Arial"/>
        </w:rPr>
        <w:t xml:space="preserve">% su veći </w:t>
      </w:r>
      <w:r w:rsidRPr="002C524A">
        <w:rPr>
          <w:rFonts w:ascii="Arial" w:hAnsi="Arial" w:cs="Arial"/>
          <w:color w:val="000000"/>
        </w:rPr>
        <w:t>od ostvarenih u istom izvještajnom razdoblju prethodne godine</w:t>
      </w:r>
      <w:r w:rsidRPr="002C524A">
        <w:rPr>
          <w:rFonts w:ascii="Arial" w:hAnsi="Arial" w:cs="Arial"/>
        </w:rPr>
        <w:t>, od čega:</w:t>
      </w:r>
    </w:p>
    <w:p w:rsidR="006B6115" w:rsidRPr="002C524A" w:rsidRDefault="006B6115" w:rsidP="00E57D79">
      <w:pPr>
        <w:pStyle w:val="t-9-8"/>
        <w:numPr>
          <w:ilvl w:val="0"/>
          <w:numId w:val="16"/>
        </w:numPr>
        <w:spacing w:before="0" w:beforeAutospacing="0" w:after="0" w:afterAutospacing="0"/>
        <w:ind w:hanging="303"/>
        <w:jc w:val="both"/>
        <w:rPr>
          <w:rFonts w:ascii="Arial" w:hAnsi="Arial" w:cs="Arial"/>
        </w:rPr>
      </w:pPr>
      <w:r w:rsidRPr="002C524A">
        <w:rPr>
          <w:rFonts w:ascii="Arial" w:hAnsi="Arial" w:cs="Arial"/>
        </w:rPr>
        <w:t xml:space="preserve">rashodi za mirovine ostvarene prema posebnim propisima i povoljnijim uvjetima iznose </w:t>
      </w:r>
      <w:r w:rsidR="002C524A">
        <w:rPr>
          <w:rFonts w:ascii="Arial" w:hAnsi="Arial" w:cs="Arial"/>
        </w:rPr>
        <w:t>6.600.897.006,37</w:t>
      </w:r>
      <w:r w:rsidRPr="002C524A">
        <w:rPr>
          <w:rFonts w:ascii="Arial" w:hAnsi="Arial" w:cs="Arial"/>
        </w:rPr>
        <w:t xml:space="preserve"> kn i za </w:t>
      </w:r>
      <w:r w:rsidR="002C524A">
        <w:rPr>
          <w:rFonts w:ascii="Arial" w:hAnsi="Arial" w:cs="Arial"/>
        </w:rPr>
        <w:t>5</w:t>
      </w:r>
      <w:r w:rsidRPr="002C524A">
        <w:rPr>
          <w:rFonts w:ascii="Arial" w:hAnsi="Arial" w:cs="Arial"/>
        </w:rPr>
        <w:t xml:space="preserve">% su veći </w:t>
      </w:r>
      <w:r w:rsidRPr="002C524A">
        <w:rPr>
          <w:rFonts w:ascii="Arial" w:hAnsi="Arial" w:cs="Arial"/>
          <w:color w:val="000000"/>
        </w:rPr>
        <w:t>od ostvarenih u istom izvještajnom razdoblju prethodne godine</w:t>
      </w:r>
      <w:r w:rsidRPr="002C524A">
        <w:rPr>
          <w:rFonts w:ascii="Arial" w:hAnsi="Arial" w:cs="Arial"/>
        </w:rPr>
        <w:t xml:space="preserve"> zbog:</w:t>
      </w:r>
    </w:p>
    <w:p w:rsidR="006B6115" w:rsidRPr="002565D1" w:rsidRDefault="006B6115" w:rsidP="00E57D79">
      <w:pPr>
        <w:pStyle w:val="t-9-8"/>
        <w:numPr>
          <w:ilvl w:val="1"/>
          <w:numId w:val="16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2565D1">
        <w:rPr>
          <w:rFonts w:ascii="Arial" w:hAnsi="Arial" w:cs="Arial"/>
        </w:rPr>
        <w:t>prenesenog kumuliranog efekta, promjene strukture i broja korisnika mirovina, te usklađivanja mirovina iz 2021. godine</w:t>
      </w:r>
    </w:p>
    <w:p w:rsidR="006B6115" w:rsidRPr="002565D1" w:rsidRDefault="006B6115" w:rsidP="00E57D79">
      <w:pPr>
        <w:pStyle w:val="t-9-8"/>
        <w:numPr>
          <w:ilvl w:val="1"/>
          <w:numId w:val="16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2565D1">
        <w:rPr>
          <w:rFonts w:ascii="Arial" w:hAnsi="Arial" w:cs="Arial"/>
        </w:rPr>
        <w:t>usklađivanja mirovina od 1. siječnja 2022. za 2,24% i od 1. srpnja 2022. za 6,18%,</w:t>
      </w:r>
    </w:p>
    <w:p w:rsidR="006B6115" w:rsidRPr="002565D1" w:rsidRDefault="006B6115" w:rsidP="00E57D79">
      <w:pPr>
        <w:pStyle w:val="t-9-8"/>
        <w:numPr>
          <w:ilvl w:val="0"/>
          <w:numId w:val="16"/>
        </w:numPr>
        <w:spacing w:before="0" w:beforeAutospacing="0" w:after="0" w:afterAutospacing="0"/>
        <w:ind w:hanging="303"/>
        <w:jc w:val="both"/>
        <w:rPr>
          <w:rFonts w:ascii="Arial" w:hAnsi="Arial" w:cs="Arial"/>
          <w:color w:val="000000"/>
        </w:rPr>
      </w:pPr>
      <w:r w:rsidRPr="002565D1">
        <w:rPr>
          <w:rFonts w:ascii="Arial" w:hAnsi="Arial" w:cs="Arial"/>
          <w:color w:val="000000"/>
        </w:rPr>
        <w:t xml:space="preserve">rashodi za doplatak za djecu iznosili su </w:t>
      </w:r>
      <w:r w:rsidR="002C524A" w:rsidRPr="002565D1">
        <w:rPr>
          <w:rFonts w:ascii="Arial" w:hAnsi="Arial" w:cs="Arial"/>
          <w:color w:val="000000"/>
        </w:rPr>
        <w:t>1.181.154.905,56</w:t>
      </w:r>
      <w:r w:rsidRPr="002565D1">
        <w:rPr>
          <w:rFonts w:ascii="Arial" w:hAnsi="Arial" w:cs="Arial"/>
          <w:color w:val="000000"/>
        </w:rPr>
        <w:t xml:space="preserve"> kn i za 5,</w:t>
      </w:r>
      <w:r w:rsidR="002C524A" w:rsidRPr="002565D1">
        <w:rPr>
          <w:rFonts w:ascii="Arial" w:hAnsi="Arial" w:cs="Arial"/>
          <w:color w:val="000000"/>
        </w:rPr>
        <w:t>7</w:t>
      </w:r>
      <w:r w:rsidRPr="002565D1">
        <w:rPr>
          <w:rFonts w:ascii="Arial" w:hAnsi="Arial" w:cs="Arial"/>
          <w:color w:val="000000"/>
        </w:rPr>
        <w:t>% su manji od ostvarenih u istom izvještajnom razdoblju prethodne godine zbog smanjenog broja djece i korisnika doplatka za djecu,</w:t>
      </w:r>
    </w:p>
    <w:p w:rsidR="006B6115" w:rsidRPr="002565D1" w:rsidRDefault="006B6115" w:rsidP="00E57D79">
      <w:pPr>
        <w:pStyle w:val="t-9-8"/>
        <w:numPr>
          <w:ilvl w:val="0"/>
          <w:numId w:val="16"/>
        </w:numPr>
        <w:spacing w:before="0" w:beforeAutospacing="0" w:after="0" w:afterAutospacing="0"/>
        <w:ind w:hanging="303"/>
        <w:jc w:val="both"/>
        <w:rPr>
          <w:rFonts w:ascii="Arial" w:hAnsi="Arial" w:cs="Arial"/>
          <w:color w:val="000000"/>
        </w:rPr>
      </w:pPr>
      <w:r w:rsidRPr="002565D1">
        <w:rPr>
          <w:rFonts w:ascii="Arial" w:hAnsi="Arial" w:cs="Arial"/>
          <w:color w:val="000000"/>
        </w:rPr>
        <w:t xml:space="preserve">rashodi za jednokratno novčano primanje – </w:t>
      </w:r>
      <w:proofErr w:type="spellStart"/>
      <w:r w:rsidRPr="002565D1">
        <w:rPr>
          <w:rFonts w:ascii="Arial" w:hAnsi="Arial" w:cs="Arial"/>
          <w:color w:val="000000"/>
        </w:rPr>
        <w:t>covid</w:t>
      </w:r>
      <w:proofErr w:type="spellEnd"/>
      <w:r w:rsidRPr="002565D1">
        <w:rPr>
          <w:rFonts w:ascii="Arial" w:hAnsi="Arial" w:cs="Arial"/>
          <w:color w:val="000000"/>
        </w:rPr>
        <w:t xml:space="preserve"> dodatak iznosili su 3</w:t>
      </w:r>
      <w:r w:rsidR="002C524A" w:rsidRPr="002565D1">
        <w:rPr>
          <w:rFonts w:ascii="Arial" w:hAnsi="Arial" w:cs="Arial"/>
          <w:color w:val="000000"/>
        </w:rPr>
        <w:t>9</w:t>
      </w:r>
      <w:r w:rsidRPr="002565D1">
        <w:rPr>
          <w:rFonts w:ascii="Arial" w:hAnsi="Arial" w:cs="Arial"/>
          <w:color w:val="000000"/>
        </w:rPr>
        <w:t>.</w:t>
      </w:r>
      <w:r w:rsidR="002C524A" w:rsidRPr="002565D1">
        <w:rPr>
          <w:rFonts w:ascii="Arial" w:hAnsi="Arial" w:cs="Arial"/>
          <w:color w:val="000000"/>
        </w:rPr>
        <w:t>42</w:t>
      </w:r>
      <w:r w:rsidRPr="002565D1">
        <w:rPr>
          <w:rFonts w:ascii="Arial" w:hAnsi="Arial" w:cs="Arial"/>
          <w:color w:val="000000"/>
        </w:rPr>
        <w:t xml:space="preserve">0,00 kn, a </w:t>
      </w:r>
      <w:r w:rsidR="006F0AE3">
        <w:rPr>
          <w:rFonts w:ascii="Arial" w:hAnsi="Arial" w:cs="Arial"/>
          <w:color w:val="000000"/>
        </w:rPr>
        <w:t>isplaćeni su</w:t>
      </w:r>
      <w:r w:rsidRPr="002565D1">
        <w:rPr>
          <w:rFonts w:ascii="Arial" w:hAnsi="Arial" w:cs="Arial"/>
          <w:color w:val="000000"/>
        </w:rPr>
        <w:t xml:space="preserve"> prema Odluci Vlade RH o isplati jednokratnog novčanog primanja korisnicima mirovine radi ublažavanja posljedica uzrokovanih epidemijom bolesti COVID-19 (Narodne novine, broj 39/2021.) i Odluci o izmjenama Odluke o isplati jednokratnog novčanog primanja korisnicima mirovine radi ublažavanja posljedica uzrokovanih epidemijom bolesti COVID-19 (Narodne novine, broj 107/2021.),</w:t>
      </w:r>
    </w:p>
    <w:p w:rsidR="006B6115" w:rsidRPr="00A802A4" w:rsidRDefault="006B6115" w:rsidP="00E57D79">
      <w:pPr>
        <w:pStyle w:val="t-9-8"/>
        <w:numPr>
          <w:ilvl w:val="0"/>
          <w:numId w:val="16"/>
        </w:numPr>
        <w:spacing w:before="0" w:beforeAutospacing="0" w:after="0" w:afterAutospacing="0"/>
        <w:ind w:hanging="303"/>
        <w:jc w:val="both"/>
        <w:rPr>
          <w:rFonts w:ascii="Arial" w:hAnsi="Arial" w:cs="Arial"/>
          <w:color w:val="000000"/>
        </w:rPr>
      </w:pPr>
      <w:r w:rsidRPr="002565D1">
        <w:rPr>
          <w:rFonts w:ascii="Arial" w:hAnsi="Arial" w:cs="Arial"/>
          <w:color w:val="000000"/>
        </w:rPr>
        <w:t>rashodi za jednokratno novčano primanje – energetski dodatak iznosili su 449.</w:t>
      </w:r>
      <w:r w:rsidR="002C524A" w:rsidRPr="002565D1">
        <w:rPr>
          <w:rFonts w:ascii="Arial" w:hAnsi="Arial" w:cs="Arial"/>
          <w:color w:val="000000"/>
        </w:rPr>
        <w:t>423.900</w:t>
      </w:r>
      <w:r w:rsidRPr="002565D1">
        <w:rPr>
          <w:rFonts w:ascii="Arial" w:hAnsi="Arial" w:cs="Arial"/>
          <w:color w:val="000000"/>
        </w:rPr>
        <w:t xml:space="preserve">,00 kn, a </w:t>
      </w:r>
      <w:r w:rsidR="006F0AE3">
        <w:rPr>
          <w:rFonts w:ascii="Arial" w:hAnsi="Arial" w:cs="Arial"/>
          <w:color w:val="000000"/>
        </w:rPr>
        <w:t>isplaćeni su</w:t>
      </w:r>
      <w:r w:rsidR="006F0AE3" w:rsidRPr="002565D1">
        <w:rPr>
          <w:rFonts w:ascii="Arial" w:hAnsi="Arial" w:cs="Arial"/>
          <w:color w:val="000000"/>
        </w:rPr>
        <w:t xml:space="preserve"> </w:t>
      </w:r>
      <w:r w:rsidRPr="002565D1">
        <w:rPr>
          <w:rFonts w:ascii="Arial" w:hAnsi="Arial" w:cs="Arial"/>
          <w:color w:val="000000"/>
        </w:rPr>
        <w:t xml:space="preserve">prema Odluci Vlade RH o isplati jednokratnog novčanog primanja korisnicima mirovine radi ublažavanja posljedica porasta cijena energenata (Narodne novine, broj 31/2022.) te Odluci o izmjenama Odluke o isplati jednokratnog novčanog primanja </w:t>
      </w:r>
      <w:r w:rsidRPr="00A802A4">
        <w:rPr>
          <w:rFonts w:ascii="Arial" w:hAnsi="Arial" w:cs="Arial"/>
          <w:color w:val="000000"/>
        </w:rPr>
        <w:t>korisnicima mirovine radi ublažavanja posljedica porasta cijena energenata (Narodne novine, 53/2022.),</w:t>
      </w:r>
    </w:p>
    <w:p w:rsidR="002C524A" w:rsidRPr="00A802A4" w:rsidRDefault="002C524A" w:rsidP="00E57D79">
      <w:pPr>
        <w:pStyle w:val="t-9-8"/>
        <w:numPr>
          <w:ilvl w:val="0"/>
          <w:numId w:val="16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A802A4">
        <w:rPr>
          <w:rFonts w:ascii="Arial" w:hAnsi="Arial" w:cs="Arial"/>
          <w:color w:val="000000"/>
        </w:rPr>
        <w:t xml:space="preserve">rashodi za jednokratno novčano primanje – inflatorni dodatak iznosili su 470.298.179,66 kn, a </w:t>
      </w:r>
      <w:r w:rsidR="006F0AE3">
        <w:rPr>
          <w:rFonts w:ascii="Arial" w:hAnsi="Arial" w:cs="Arial"/>
          <w:color w:val="000000"/>
        </w:rPr>
        <w:t>isplaćeni su</w:t>
      </w:r>
      <w:r w:rsidR="006F0AE3" w:rsidRPr="002565D1">
        <w:rPr>
          <w:rFonts w:ascii="Arial" w:hAnsi="Arial" w:cs="Arial"/>
          <w:color w:val="000000"/>
        </w:rPr>
        <w:t xml:space="preserve"> </w:t>
      </w:r>
      <w:r w:rsidR="002565D1" w:rsidRPr="00A802A4">
        <w:rPr>
          <w:rFonts w:ascii="Arial" w:hAnsi="Arial" w:cs="Arial"/>
          <w:color w:val="000000"/>
        </w:rPr>
        <w:t>prema Odluci Vlade RH o isplati jednokratnog novčanog primanja korisnicima mirovine radi ublažavanja</w:t>
      </w:r>
      <w:r w:rsidR="002565D1" w:rsidRPr="002565D1">
        <w:rPr>
          <w:rFonts w:ascii="Arial" w:hAnsi="Arial" w:cs="Arial"/>
          <w:color w:val="000000"/>
        </w:rPr>
        <w:t xml:space="preserve"> posljedica porasta cijena (Narodne novine, broj 104/</w:t>
      </w:r>
      <w:r w:rsidR="002565D1" w:rsidRPr="00A802A4">
        <w:rPr>
          <w:rFonts w:ascii="Arial" w:hAnsi="Arial" w:cs="Arial"/>
          <w:color w:val="000000"/>
        </w:rPr>
        <w:t>2022</w:t>
      </w:r>
      <w:r w:rsidR="00A802A4" w:rsidRPr="00A802A4">
        <w:rPr>
          <w:rFonts w:ascii="Arial" w:hAnsi="Arial" w:cs="Arial"/>
          <w:color w:val="000000"/>
        </w:rPr>
        <w:t>.</w:t>
      </w:r>
      <w:r w:rsidR="002565D1" w:rsidRPr="00A802A4">
        <w:rPr>
          <w:rFonts w:ascii="Arial" w:hAnsi="Arial" w:cs="Arial"/>
          <w:color w:val="000000"/>
        </w:rPr>
        <w:t>)</w:t>
      </w:r>
      <w:r w:rsidR="00A802A4">
        <w:rPr>
          <w:rFonts w:ascii="Arial" w:hAnsi="Arial" w:cs="Arial"/>
          <w:color w:val="000000"/>
        </w:rPr>
        <w:t>,</w:t>
      </w:r>
    </w:p>
    <w:p w:rsidR="00FC0C5A" w:rsidRPr="00A802A4" w:rsidRDefault="00FC0C5A" w:rsidP="00E57D79">
      <w:pPr>
        <w:pStyle w:val="t-9-8"/>
        <w:numPr>
          <w:ilvl w:val="0"/>
          <w:numId w:val="16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A802A4">
        <w:rPr>
          <w:rFonts w:ascii="Arial" w:hAnsi="Arial" w:cs="Arial"/>
          <w:color w:val="000000"/>
        </w:rPr>
        <w:t>rashod</w:t>
      </w:r>
      <w:r w:rsidRPr="00FC0C5A">
        <w:rPr>
          <w:rFonts w:ascii="Arial" w:hAnsi="Arial" w:cs="Arial"/>
          <w:color w:val="000000"/>
        </w:rPr>
        <w:t>i za jednokratno novčano primanje korisnicima mirovine radi ublažavanja posljedice rasta troškova života</w:t>
      </w:r>
      <w:r>
        <w:rPr>
          <w:rFonts w:ascii="Arial" w:hAnsi="Arial" w:cs="Arial"/>
          <w:color w:val="000000"/>
        </w:rPr>
        <w:t xml:space="preserve"> iznosili su 465.087.300,00 kn, a </w:t>
      </w:r>
      <w:r w:rsidR="006F0AE3">
        <w:rPr>
          <w:rFonts w:ascii="Arial" w:hAnsi="Arial" w:cs="Arial"/>
          <w:color w:val="000000"/>
        </w:rPr>
        <w:t>isplaćeni su</w:t>
      </w:r>
      <w:r w:rsidR="006F0AE3" w:rsidRPr="002565D1">
        <w:rPr>
          <w:rFonts w:ascii="Arial" w:hAnsi="Arial" w:cs="Arial"/>
          <w:color w:val="000000"/>
        </w:rPr>
        <w:t xml:space="preserve"> </w:t>
      </w:r>
      <w:r w:rsidR="00A802A4" w:rsidRPr="00A802A4">
        <w:rPr>
          <w:rFonts w:ascii="Arial" w:hAnsi="Arial" w:cs="Arial"/>
          <w:color w:val="000000"/>
        </w:rPr>
        <w:t>prema Odluci Vlade RH o isplati jednokratnog novčanog primanja korisnicima mirovine radi ublažavanja posljedica rasta troškova života (Narodne novine, broj 152/2022.),</w:t>
      </w:r>
    </w:p>
    <w:p w:rsidR="006B6115" w:rsidRPr="00574C4C" w:rsidRDefault="006B6115" w:rsidP="00E57D79">
      <w:pPr>
        <w:pStyle w:val="t-9-8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A802A4">
        <w:rPr>
          <w:rFonts w:ascii="Arial" w:hAnsi="Arial" w:cs="Arial"/>
          <w:color w:val="000000"/>
        </w:rPr>
        <w:t xml:space="preserve">rashodi za nacionalnu naknadu za starije osobe iznosili su </w:t>
      </w:r>
      <w:r w:rsidR="002C524A" w:rsidRPr="00A802A4">
        <w:rPr>
          <w:rFonts w:ascii="Arial" w:hAnsi="Arial" w:cs="Arial"/>
          <w:color w:val="000000"/>
        </w:rPr>
        <w:t>59.918.191,66</w:t>
      </w:r>
      <w:r w:rsidRPr="00A802A4">
        <w:rPr>
          <w:rFonts w:ascii="Arial" w:hAnsi="Arial" w:cs="Arial"/>
          <w:color w:val="000000"/>
        </w:rPr>
        <w:t xml:space="preserve"> kn i za </w:t>
      </w:r>
      <w:r w:rsidR="002C524A" w:rsidRPr="00A802A4">
        <w:rPr>
          <w:rFonts w:ascii="Arial" w:hAnsi="Arial" w:cs="Arial"/>
          <w:color w:val="000000"/>
        </w:rPr>
        <w:t>33</w:t>
      </w:r>
      <w:r w:rsidRPr="00A802A4">
        <w:rPr>
          <w:rFonts w:ascii="Arial" w:hAnsi="Arial" w:cs="Arial"/>
          <w:color w:val="000000"/>
        </w:rPr>
        <w:t xml:space="preserve">,7% su veći od ostvarenih u istom izvještajnom razdoblju prethodne godine, a </w:t>
      </w:r>
      <w:r w:rsidR="006F0AE3">
        <w:rPr>
          <w:rFonts w:ascii="Arial" w:hAnsi="Arial" w:cs="Arial"/>
          <w:color w:val="000000"/>
        </w:rPr>
        <w:t>isplaćeni su</w:t>
      </w:r>
      <w:r w:rsidR="006F0AE3" w:rsidRPr="002565D1">
        <w:rPr>
          <w:rFonts w:ascii="Arial" w:hAnsi="Arial" w:cs="Arial"/>
          <w:color w:val="000000"/>
        </w:rPr>
        <w:t xml:space="preserve"> </w:t>
      </w:r>
      <w:r w:rsidRPr="00A802A4">
        <w:rPr>
          <w:rFonts w:ascii="Arial" w:hAnsi="Arial" w:cs="Arial"/>
          <w:color w:val="000000"/>
        </w:rPr>
        <w:t>prema Zakonu o nacionalnoj naknadi za starije osobe (Narodne novine, broj 62/2020</w:t>
      </w:r>
      <w:r w:rsidR="006F0AE3">
        <w:rPr>
          <w:rFonts w:ascii="Arial" w:hAnsi="Arial" w:cs="Arial"/>
          <w:color w:val="000000"/>
        </w:rPr>
        <w:t>).</w:t>
      </w:r>
      <w:r w:rsidR="00A802A4" w:rsidRPr="00A802A4">
        <w:t xml:space="preserve"> </w:t>
      </w:r>
      <w:r w:rsidR="00A802A4" w:rsidRPr="00A802A4">
        <w:rPr>
          <w:rFonts w:ascii="Arial" w:hAnsi="Arial" w:cs="Arial"/>
          <w:color w:val="000000"/>
        </w:rPr>
        <w:t xml:space="preserve">Rashodi za nacionalnu naknadu u tekućem razdoblju veći su od rashoda u istom izvještajnom </w:t>
      </w:r>
      <w:r w:rsidR="00A802A4" w:rsidRPr="00574C4C">
        <w:rPr>
          <w:rFonts w:ascii="Arial" w:hAnsi="Arial" w:cs="Arial"/>
          <w:color w:val="000000"/>
        </w:rPr>
        <w:t>razdoblju prethodne godine zbog većeg prosječnog broja korisnika u 2022. godini, rasta iznosa naknade uslijed redovnog usklađivanja te činjenice da je isplata u 2021. godini započela u veljači, dok je u 2022. isplaćivana od siječnja</w:t>
      </w:r>
      <w:r w:rsidR="002C524A" w:rsidRPr="00574C4C">
        <w:rPr>
          <w:rFonts w:ascii="Arial" w:hAnsi="Arial" w:cs="Arial"/>
          <w:color w:val="000000"/>
        </w:rPr>
        <w:t>,</w:t>
      </w:r>
    </w:p>
    <w:p w:rsidR="002C524A" w:rsidRPr="00574C4C" w:rsidRDefault="002C524A" w:rsidP="00E57D79">
      <w:pPr>
        <w:pStyle w:val="t-9-8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574C4C">
        <w:rPr>
          <w:rFonts w:ascii="Arial" w:hAnsi="Arial" w:cs="Arial"/>
          <w:color w:val="000000"/>
        </w:rPr>
        <w:t xml:space="preserve">rashodi za </w:t>
      </w:r>
      <w:r w:rsidR="006F0AE3">
        <w:rPr>
          <w:rFonts w:ascii="Arial" w:hAnsi="Arial" w:cs="Arial"/>
          <w:color w:val="000000"/>
        </w:rPr>
        <w:t>jednokratno novčano primanje korisnicima doplatka za djecu radi ublažavanja posljedica porasta cijena energenata</w:t>
      </w:r>
      <w:r w:rsidRPr="00574C4C">
        <w:rPr>
          <w:rFonts w:ascii="Arial" w:hAnsi="Arial" w:cs="Arial"/>
          <w:color w:val="000000"/>
        </w:rPr>
        <w:t xml:space="preserve"> iznosili su 121.363.000,00 kn, a </w:t>
      </w:r>
      <w:r w:rsidR="006F0AE3">
        <w:rPr>
          <w:rFonts w:ascii="Arial" w:hAnsi="Arial" w:cs="Arial"/>
          <w:color w:val="000000"/>
        </w:rPr>
        <w:t>isplaćeni su</w:t>
      </w:r>
      <w:r w:rsidR="006F0AE3" w:rsidRPr="002565D1">
        <w:rPr>
          <w:rFonts w:ascii="Arial" w:hAnsi="Arial" w:cs="Arial"/>
          <w:color w:val="000000"/>
        </w:rPr>
        <w:t xml:space="preserve"> </w:t>
      </w:r>
      <w:r w:rsidR="00A802A4" w:rsidRPr="00574C4C">
        <w:rPr>
          <w:rFonts w:ascii="Arial" w:hAnsi="Arial" w:cs="Arial"/>
          <w:color w:val="000000"/>
        </w:rPr>
        <w:t>prema Odluci Vlade RH o isplati jednokratnog novčanog primanja korisnicima doplatka za djecu radi</w:t>
      </w:r>
      <w:r w:rsidR="00A802A4" w:rsidRPr="00A802A4">
        <w:rPr>
          <w:rFonts w:ascii="Arial" w:hAnsi="Arial" w:cs="Arial"/>
          <w:color w:val="000000"/>
        </w:rPr>
        <w:t xml:space="preserve"> ublažavanja posljedica porasta cijena energenata (Narodne novine, broj 104/2022</w:t>
      </w:r>
      <w:r w:rsidR="00A802A4">
        <w:rPr>
          <w:rFonts w:ascii="Arial" w:hAnsi="Arial" w:cs="Arial"/>
          <w:color w:val="000000"/>
        </w:rPr>
        <w:t>.</w:t>
      </w:r>
      <w:r w:rsidR="00A802A4" w:rsidRPr="00A802A4">
        <w:rPr>
          <w:rFonts w:ascii="Arial" w:hAnsi="Arial" w:cs="Arial"/>
          <w:color w:val="000000"/>
        </w:rPr>
        <w:t>) te Odluci Vlade RH o isplati jednokratnog novčanog primanja korisnicima doplatka za djecu radi ublažavanja posljedica porasta cijena energenata (Narodne novine, 152/</w:t>
      </w:r>
      <w:r w:rsidR="00A802A4" w:rsidRPr="00574C4C">
        <w:rPr>
          <w:rFonts w:ascii="Arial" w:hAnsi="Arial" w:cs="Arial"/>
          <w:color w:val="000000"/>
        </w:rPr>
        <w:t>2022.).</w:t>
      </w:r>
    </w:p>
    <w:p w:rsidR="006B6115" w:rsidRPr="00FC1E8A" w:rsidRDefault="006B6115" w:rsidP="006B6115">
      <w:pPr>
        <w:pStyle w:val="t-9-8"/>
        <w:spacing w:before="0" w:beforeAutospacing="0" w:after="0" w:afterAutospacing="0"/>
        <w:jc w:val="both"/>
        <w:rPr>
          <w:rFonts w:ascii="Arial" w:hAnsi="Arial" w:cs="Arial"/>
          <w:color w:val="000000"/>
          <w:highlight w:val="yellow"/>
        </w:rPr>
      </w:pPr>
    </w:p>
    <w:p w:rsidR="006B6115" w:rsidRPr="007D67D7" w:rsidRDefault="006B6115" w:rsidP="006B6115">
      <w:pPr>
        <w:pStyle w:val="t-9-8"/>
        <w:spacing w:before="0" w:beforeAutospacing="0" w:after="0" w:afterAutospacing="0"/>
        <w:jc w:val="both"/>
        <w:rPr>
          <w:rFonts w:ascii="Arial" w:hAnsi="Arial" w:cs="Arial"/>
          <w:b/>
          <w:color w:val="000000"/>
        </w:rPr>
      </w:pPr>
      <w:r w:rsidRPr="007D67D7">
        <w:rPr>
          <w:rFonts w:ascii="Arial" w:hAnsi="Arial" w:cs="Arial"/>
          <w:b/>
          <w:color w:val="000000"/>
        </w:rPr>
        <w:t>Prihodi i rashodi od nefinancijske imovine</w:t>
      </w:r>
    </w:p>
    <w:p w:rsidR="006B6115" w:rsidRPr="00591DB4" w:rsidRDefault="006B6115" w:rsidP="006B6115">
      <w:pPr>
        <w:pStyle w:val="t-9-8"/>
        <w:spacing w:before="0" w:beforeAutospacing="0" w:after="0" w:afterAutospacing="0"/>
        <w:jc w:val="both"/>
        <w:rPr>
          <w:rFonts w:ascii="Arial" w:hAnsi="Arial" w:cs="Arial"/>
          <w:i/>
          <w:color w:val="000000"/>
        </w:rPr>
      </w:pPr>
      <w:r w:rsidRPr="00591DB4">
        <w:rPr>
          <w:rFonts w:ascii="Arial" w:hAnsi="Arial" w:cs="Arial"/>
          <w:i/>
          <w:color w:val="000000"/>
        </w:rPr>
        <w:t>Prihodi od prodaje nefinancijske imovine (razred 7)</w:t>
      </w:r>
    </w:p>
    <w:p w:rsidR="006B6115" w:rsidRPr="00574C4C" w:rsidRDefault="006B6115" w:rsidP="006B6115">
      <w:pPr>
        <w:pStyle w:val="t-9-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6B6115" w:rsidRPr="00574C4C" w:rsidRDefault="006B6115" w:rsidP="006B6115">
      <w:pPr>
        <w:pStyle w:val="t-9-8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574C4C">
        <w:rPr>
          <w:rFonts w:ascii="Arial" w:hAnsi="Arial" w:cs="Arial"/>
          <w:color w:val="000000"/>
        </w:rPr>
        <w:t>Prihodi od prodaje nefinancijske imovine (</w:t>
      </w:r>
      <w:r w:rsidRPr="00574C4C">
        <w:rPr>
          <w:rFonts w:ascii="Arial" w:hAnsi="Arial" w:cs="Arial"/>
        </w:rPr>
        <w:t xml:space="preserve">ŠIFRA 7) iznose </w:t>
      </w:r>
      <w:r w:rsidR="00574C4C" w:rsidRPr="00574C4C">
        <w:rPr>
          <w:rFonts w:ascii="Arial" w:hAnsi="Arial" w:cs="Arial"/>
        </w:rPr>
        <w:t>11.141.618,74</w:t>
      </w:r>
      <w:r w:rsidRPr="00574C4C">
        <w:rPr>
          <w:rFonts w:ascii="Arial" w:hAnsi="Arial" w:cs="Arial"/>
        </w:rPr>
        <w:t xml:space="preserve"> kn i za </w:t>
      </w:r>
      <w:r w:rsidR="00574C4C" w:rsidRPr="00574C4C">
        <w:rPr>
          <w:rFonts w:ascii="Arial" w:hAnsi="Arial" w:cs="Arial"/>
        </w:rPr>
        <w:t>23,1</w:t>
      </w:r>
      <w:r w:rsidRPr="00574C4C">
        <w:rPr>
          <w:rFonts w:ascii="Arial" w:hAnsi="Arial" w:cs="Arial"/>
        </w:rPr>
        <w:t xml:space="preserve">% su veći </w:t>
      </w:r>
      <w:r w:rsidRPr="00574C4C">
        <w:rPr>
          <w:rFonts w:ascii="Arial" w:hAnsi="Arial" w:cs="Arial"/>
          <w:color w:val="000000"/>
        </w:rPr>
        <w:t xml:space="preserve">od ostvarenih u istom izvještajnom razdoblju prethodne godine, a </w:t>
      </w:r>
      <w:r w:rsidRPr="00574C4C">
        <w:rPr>
          <w:rFonts w:ascii="Arial" w:hAnsi="Arial" w:cs="Arial"/>
        </w:rPr>
        <w:t>odnose se na prihode od prodaje stambenih objekata</w:t>
      </w:r>
      <w:r w:rsidR="006F0AE3">
        <w:rPr>
          <w:rFonts w:ascii="Arial" w:hAnsi="Arial" w:cs="Arial"/>
        </w:rPr>
        <w:t>,</w:t>
      </w:r>
      <w:r w:rsidRPr="00574C4C">
        <w:rPr>
          <w:rFonts w:ascii="Arial" w:hAnsi="Arial" w:cs="Arial"/>
        </w:rPr>
        <w:t xml:space="preserve"> odnosno na prihode od prodaje stanova radnicima (</w:t>
      </w:r>
      <w:r w:rsidR="00574C4C" w:rsidRPr="00574C4C">
        <w:rPr>
          <w:rFonts w:ascii="Arial" w:hAnsi="Arial" w:cs="Arial"/>
        </w:rPr>
        <w:t>smanjenje</w:t>
      </w:r>
      <w:r w:rsidRPr="00574C4C">
        <w:rPr>
          <w:rFonts w:ascii="Arial" w:hAnsi="Arial" w:cs="Arial"/>
        </w:rPr>
        <w:t xml:space="preserve"> prihoda za </w:t>
      </w:r>
      <w:r w:rsidR="00574C4C" w:rsidRPr="00574C4C">
        <w:rPr>
          <w:rFonts w:ascii="Arial" w:hAnsi="Arial" w:cs="Arial"/>
        </w:rPr>
        <w:t>8,2</w:t>
      </w:r>
      <w:r w:rsidRPr="00574C4C">
        <w:rPr>
          <w:rFonts w:ascii="Arial" w:hAnsi="Arial" w:cs="Arial"/>
        </w:rPr>
        <w:t xml:space="preserve">% zbog </w:t>
      </w:r>
      <w:r w:rsidR="00574C4C" w:rsidRPr="00574C4C">
        <w:rPr>
          <w:rFonts w:ascii="Arial" w:hAnsi="Arial" w:cs="Arial"/>
        </w:rPr>
        <w:t>lošije naplate i zbog toga što je dio korisnika završio s otplatom</w:t>
      </w:r>
      <w:r w:rsidRPr="00574C4C">
        <w:rPr>
          <w:rFonts w:ascii="Arial" w:hAnsi="Arial" w:cs="Arial"/>
        </w:rPr>
        <w:t xml:space="preserve">), </w:t>
      </w:r>
      <w:r w:rsidR="006F0AE3">
        <w:rPr>
          <w:rFonts w:ascii="Arial" w:hAnsi="Arial" w:cs="Arial"/>
        </w:rPr>
        <w:t xml:space="preserve">prodaje stanova </w:t>
      </w:r>
      <w:r w:rsidRPr="00574C4C">
        <w:rPr>
          <w:rFonts w:ascii="Arial" w:hAnsi="Arial" w:cs="Arial"/>
        </w:rPr>
        <w:t xml:space="preserve">umirovljenicima (smanjenje prihoda za </w:t>
      </w:r>
      <w:r w:rsidR="00574C4C" w:rsidRPr="00574C4C">
        <w:rPr>
          <w:rFonts w:ascii="Arial" w:hAnsi="Arial" w:cs="Arial"/>
        </w:rPr>
        <w:t>12,6</w:t>
      </w:r>
      <w:r w:rsidRPr="00574C4C">
        <w:rPr>
          <w:rFonts w:ascii="Arial" w:hAnsi="Arial" w:cs="Arial"/>
        </w:rPr>
        <w:t>% zbog lošije naplate i zbog toga što je dio korisnika završio s otplatom)</w:t>
      </w:r>
      <w:r w:rsidR="00574C4C" w:rsidRPr="00574C4C">
        <w:rPr>
          <w:rFonts w:ascii="Arial" w:hAnsi="Arial" w:cs="Arial"/>
        </w:rPr>
        <w:t xml:space="preserve"> </w:t>
      </w:r>
      <w:r w:rsidR="006F0AE3">
        <w:rPr>
          <w:rFonts w:ascii="Arial" w:hAnsi="Arial" w:cs="Arial"/>
        </w:rPr>
        <w:t>i</w:t>
      </w:r>
      <w:r w:rsidRPr="00574C4C">
        <w:rPr>
          <w:rFonts w:ascii="Arial" w:hAnsi="Arial" w:cs="Arial"/>
        </w:rPr>
        <w:t xml:space="preserve"> p</w:t>
      </w:r>
      <w:r w:rsidR="006F0AE3">
        <w:rPr>
          <w:rFonts w:ascii="Arial" w:hAnsi="Arial" w:cs="Arial"/>
        </w:rPr>
        <w:t>r</w:t>
      </w:r>
      <w:r w:rsidRPr="00574C4C">
        <w:rPr>
          <w:rFonts w:ascii="Arial" w:hAnsi="Arial" w:cs="Arial"/>
        </w:rPr>
        <w:t>o</w:t>
      </w:r>
      <w:r w:rsidR="006F0AE3">
        <w:rPr>
          <w:rFonts w:ascii="Arial" w:hAnsi="Arial" w:cs="Arial"/>
        </w:rPr>
        <w:t>daje stanova na tržištu</w:t>
      </w:r>
      <w:r w:rsidRPr="00574C4C">
        <w:rPr>
          <w:rFonts w:ascii="Arial" w:hAnsi="Arial" w:cs="Arial"/>
        </w:rPr>
        <w:t xml:space="preserve"> (povećanje prihoda za </w:t>
      </w:r>
      <w:r w:rsidR="00574C4C" w:rsidRPr="00574C4C">
        <w:rPr>
          <w:rFonts w:ascii="Arial" w:hAnsi="Arial" w:cs="Arial"/>
        </w:rPr>
        <w:t>30,7</w:t>
      </w:r>
      <w:r w:rsidRPr="00574C4C">
        <w:rPr>
          <w:rFonts w:ascii="Arial" w:hAnsi="Arial" w:cs="Arial"/>
        </w:rPr>
        <w:t>% zbog većeg broja prodanih stanova putem natječaja).</w:t>
      </w:r>
    </w:p>
    <w:p w:rsidR="006B6115" w:rsidRPr="00574C4C" w:rsidRDefault="006B6115" w:rsidP="006B6115">
      <w:pPr>
        <w:pStyle w:val="t-9-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6B6115" w:rsidRPr="00876084" w:rsidRDefault="006B6115" w:rsidP="006B6115">
      <w:pPr>
        <w:pStyle w:val="t-9-8"/>
        <w:spacing w:before="0" w:beforeAutospacing="0" w:after="0" w:afterAutospacing="0"/>
        <w:jc w:val="both"/>
        <w:rPr>
          <w:rFonts w:ascii="Arial" w:hAnsi="Arial" w:cs="Arial"/>
          <w:i/>
          <w:color w:val="000000"/>
        </w:rPr>
      </w:pPr>
      <w:r w:rsidRPr="00876084">
        <w:rPr>
          <w:rFonts w:ascii="Arial" w:hAnsi="Arial" w:cs="Arial"/>
          <w:i/>
          <w:color w:val="000000"/>
        </w:rPr>
        <w:t>Rashodi za nabavu nefinancijske imovine (razred 4)</w:t>
      </w:r>
    </w:p>
    <w:p w:rsidR="006B6115" w:rsidRPr="00876084" w:rsidRDefault="006B6115" w:rsidP="006B6115">
      <w:pPr>
        <w:pStyle w:val="t-9-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6B6115" w:rsidRPr="00876084" w:rsidRDefault="006B6115" w:rsidP="006B6115">
      <w:pPr>
        <w:pStyle w:val="t-9-8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76084">
        <w:rPr>
          <w:rFonts w:ascii="Arial" w:hAnsi="Arial" w:cs="Arial"/>
          <w:color w:val="000000"/>
        </w:rPr>
        <w:t xml:space="preserve">Rashodi za nabavu nefinancijske imovine (ŠIFRA 4) iznose </w:t>
      </w:r>
      <w:r w:rsidR="00876084">
        <w:rPr>
          <w:rFonts w:ascii="Arial" w:hAnsi="Arial" w:cs="Arial"/>
          <w:color w:val="000000"/>
        </w:rPr>
        <w:t>62.701.092,66</w:t>
      </w:r>
      <w:r w:rsidRPr="00876084">
        <w:rPr>
          <w:rFonts w:ascii="Arial" w:hAnsi="Arial" w:cs="Arial"/>
          <w:color w:val="000000"/>
        </w:rPr>
        <w:t xml:space="preserve"> kn i za </w:t>
      </w:r>
      <w:r w:rsidR="00876084">
        <w:rPr>
          <w:rFonts w:ascii="Arial" w:hAnsi="Arial" w:cs="Arial"/>
          <w:color w:val="000000"/>
        </w:rPr>
        <w:t>50,6</w:t>
      </w:r>
      <w:r w:rsidRPr="00876084">
        <w:rPr>
          <w:rFonts w:ascii="Arial" w:hAnsi="Arial" w:cs="Arial"/>
          <w:color w:val="000000"/>
        </w:rPr>
        <w:t>% su veći od ostvarenih u istom izvještajnom razdoblju prethodne godine i sastoje se od:</w:t>
      </w:r>
    </w:p>
    <w:p w:rsidR="006B6115" w:rsidRPr="00876084" w:rsidRDefault="006B6115" w:rsidP="006B6115">
      <w:pPr>
        <w:pStyle w:val="t-9-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6B6115" w:rsidRPr="00AA56A0" w:rsidRDefault="006B6115" w:rsidP="006B6115">
      <w:pPr>
        <w:pStyle w:val="t-9-8"/>
        <w:numPr>
          <w:ilvl w:val="1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76084">
        <w:rPr>
          <w:rFonts w:ascii="Arial" w:hAnsi="Arial" w:cs="Arial"/>
          <w:color w:val="000000"/>
        </w:rPr>
        <w:t xml:space="preserve">Rashoda za nematerijalnu imovinu (ŠIFRA 412) u iznosu od </w:t>
      </w:r>
      <w:r w:rsidR="00876084">
        <w:rPr>
          <w:rFonts w:ascii="Arial" w:hAnsi="Arial" w:cs="Arial"/>
          <w:color w:val="000000"/>
        </w:rPr>
        <w:t>10.481.053,</w:t>
      </w:r>
      <w:r w:rsidR="00D84CFC">
        <w:rPr>
          <w:rFonts w:ascii="Arial" w:hAnsi="Arial" w:cs="Arial"/>
          <w:color w:val="000000"/>
        </w:rPr>
        <w:t>7</w:t>
      </w:r>
      <w:r w:rsidR="00876084">
        <w:rPr>
          <w:rFonts w:ascii="Arial" w:hAnsi="Arial" w:cs="Arial"/>
          <w:color w:val="000000"/>
        </w:rPr>
        <w:t>9</w:t>
      </w:r>
      <w:r w:rsidRPr="00876084">
        <w:rPr>
          <w:rFonts w:ascii="Arial" w:hAnsi="Arial" w:cs="Arial"/>
          <w:color w:val="000000"/>
        </w:rPr>
        <w:t xml:space="preserve"> kn koji su za </w:t>
      </w:r>
      <w:r w:rsidR="00876084">
        <w:rPr>
          <w:rFonts w:ascii="Arial" w:hAnsi="Arial" w:cs="Arial"/>
          <w:color w:val="000000"/>
        </w:rPr>
        <w:t>734,7</w:t>
      </w:r>
      <w:r w:rsidRPr="00876084">
        <w:rPr>
          <w:rFonts w:ascii="Arial" w:hAnsi="Arial" w:cs="Arial"/>
          <w:color w:val="000000"/>
        </w:rPr>
        <w:t>% veći od ostvarenih u istom izvještajnom razdoblju prethodne godine</w:t>
      </w:r>
      <w:r w:rsidRPr="00876084">
        <w:rPr>
          <w:rFonts w:ascii="Arial" w:hAnsi="Arial" w:cs="Arial"/>
        </w:rPr>
        <w:t xml:space="preserve"> zbog </w:t>
      </w:r>
      <w:r w:rsidR="00444B93">
        <w:rPr>
          <w:rFonts w:ascii="Arial" w:hAnsi="Arial" w:cs="Arial"/>
        </w:rPr>
        <w:t>800,8</w:t>
      </w:r>
      <w:r w:rsidRPr="00876084">
        <w:rPr>
          <w:rFonts w:ascii="Arial" w:hAnsi="Arial" w:cs="Arial"/>
        </w:rPr>
        <w:t>% većih rashoda za licence (</w:t>
      </w:r>
      <w:proofErr w:type="spellStart"/>
      <w:r w:rsidRPr="00876084">
        <w:rPr>
          <w:rFonts w:ascii="Arial" w:hAnsi="Arial" w:cs="Arial"/>
        </w:rPr>
        <w:t>Passport</w:t>
      </w:r>
      <w:proofErr w:type="spellEnd"/>
      <w:r w:rsidRPr="00876084">
        <w:rPr>
          <w:rFonts w:ascii="Arial" w:hAnsi="Arial" w:cs="Arial"/>
        </w:rPr>
        <w:t xml:space="preserve"> </w:t>
      </w:r>
      <w:proofErr w:type="spellStart"/>
      <w:r w:rsidRPr="00876084">
        <w:rPr>
          <w:rFonts w:ascii="Arial" w:hAnsi="Arial" w:cs="Arial"/>
        </w:rPr>
        <w:t>Advantage</w:t>
      </w:r>
      <w:proofErr w:type="spellEnd"/>
      <w:r w:rsidRPr="00876084">
        <w:rPr>
          <w:rFonts w:ascii="Arial" w:hAnsi="Arial" w:cs="Arial"/>
        </w:rPr>
        <w:t xml:space="preserve"> licenca, </w:t>
      </w:r>
      <w:r w:rsidRPr="00AA56A0">
        <w:rPr>
          <w:rFonts w:ascii="Arial" w:hAnsi="Arial" w:cs="Arial"/>
        </w:rPr>
        <w:t xml:space="preserve">licenca za HRM, sustav za detekciju prijevara, </w:t>
      </w:r>
      <w:proofErr w:type="spellStart"/>
      <w:r w:rsidRPr="00AA56A0">
        <w:rPr>
          <w:rFonts w:ascii="Arial" w:hAnsi="Arial" w:cs="Arial"/>
        </w:rPr>
        <w:t>oracle</w:t>
      </w:r>
      <w:proofErr w:type="spellEnd"/>
      <w:r w:rsidRPr="00AA56A0">
        <w:rPr>
          <w:rFonts w:ascii="Arial" w:hAnsi="Arial" w:cs="Arial"/>
        </w:rPr>
        <w:t xml:space="preserve"> licence) i </w:t>
      </w:r>
      <w:r w:rsidR="00444B93" w:rsidRPr="00AA56A0">
        <w:rPr>
          <w:rFonts w:ascii="Arial" w:hAnsi="Arial" w:cs="Arial"/>
        </w:rPr>
        <w:t>369</w:t>
      </w:r>
      <w:r w:rsidRPr="00AA56A0">
        <w:rPr>
          <w:rFonts w:ascii="Arial" w:hAnsi="Arial" w:cs="Arial"/>
        </w:rPr>
        <w:t xml:space="preserve">% </w:t>
      </w:r>
      <w:r w:rsidR="00444B93" w:rsidRPr="00AA56A0">
        <w:rPr>
          <w:rFonts w:ascii="Arial" w:hAnsi="Arial" w:cs="Arial"/>
        </w:rPr>
        <w:t>većih</w:t>
      </w:r>
      <w:r w:rsidRPr="00AA56A0">
        <w:rPr>
          <w:rFonts w:ascii="Arial" w:hAnsi="Arial" w:cs="Arial"/>
        </w:rPr>
        <w:t xml:space="preserve"> rashoda za ostala prava (ulaganja na tuđoj imovini radi prava korištenja</w:t>
      </w:r>
      <w:r w:rsidR="004C5F88" w:rsidRPr="00AA56A0">
        <w:rPr>
          <w:rFonts w:ascii="Arial" w:hAnsi="Arial" w:cs="Arial"/>
        </w:rPr>
        <w:t xml:space="preserve"> </w:t>
      </w:r>
      <w:r w:rsidR="001664B6" w:rsidRPr="00AA56A0">
        <w:rPr>
          <w:rFonts w:ascii="Arial" w:hAnsi="Arial" w:cs="Arial"/>
        </w:rPr>
        <w:t>povećana najvećim dijelom zbog izvođenja radova na uređenju i kabliranju prostora za privremeni smještaj područnih ureda u Bjelovaru i Šibeniku s uključenim projektima i stručnim nadzorom</w:t>
      </w:r>
      <w:r w:rsidRPr="00AA56A0">
        <w:rPr>
          <w:rFonts w:ascii="Arial" w:hAnsi="Arial" w:cs="Arial"/>
        </w:rPr>
        <w:t>).</w:t>
      </w:r>
    </w:p>
    <w:p w:rsidR="006B6115" w:rsidRPr="00876084" w:rsidRDefault="006B6115" w:rsidP="006B6115">
      <w:pPr>
        <w:pStyle w:val="t-9-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6B6115" w:rsidRPr="00444B93" w:rsidRDefault="006B6115" w:rsidP="006B6115">
      <w:pPr>
        <w:pStyle w:val="t-9-8"/>
        <w:numPr>
          <w:ilvl w:val="1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444B93">
        <w:rPr>
          <w:rFonts w:ascii="Arial" w:hAnsi="Arial" w:cs="Arial"/>
          <w:color w:val="000000"/>
        </w:rPr>
        <w:t xml:space="preserve">Rashoda za postrojenja i opremu (ŠIFRA 422) u iznosu od </w:t>
      </w:r>
      <w:r w:rsidR="00444B93" w:rsidRPr="00444B93">
        <w:rPr>
          <w:rFonts w:ascii="Arial" w:hAnsi="Arial" w:cs="Arial"/>
          <w:color w:val="000000"/>
        </w:rPr>
        <w:t>20.464.381,59</w:t>
      </w:r>
      <w:r w:rsidRPr="00444B93">
        <w:rPr>
          <w:rFonts w:ascii="Arial" w:hAnsi="Arial" w:cs="Arial"/>
          <w:color w:val="000000"/>
        </w:rPr>
        <w:t xml:space="preserve"> kn koji su za </w:t>
      </w:r>
      <w:r w:rsidR="00444B93" w:rsidRPr="00444B93">
        <w:rPr>
          <w:rFonts w:ascii="Arial" w:hAnsi="Arial" w:cs="Arial"/>
          <w:color w:val="000000"/>
        </w:rPr>
        <w:t>16,4</w:t>
      </w:r>
      <w:r w:rsidRPr="00444B93">
        <w:rPr>
          <w:rFonts w:ascii="Arial" w:hAnsi="Arial" w:cs="Arial"/>
          <w:color w:val="000000"/>
        </w:rPr>
        <w:t>% manji od ostvarenih u istom izvještajnom razdoblju prethodne godine</w:t>
      </w:r>
      <w:r w:rsidRPr="00444B93">
        <w:rPr>
          <w:rFonts w:ascii="Arial" w:hAnsi="Arial" w:cs="Arial"/>
        </w:rPr>
        <w:t>, a sastoje se od materijalno značajnih stavaka:</w:t>
      </w:r>
    </w:p>
    <w:p w:rsidR="006B6115" w:rsidRPr="00444B93" w:rsidRDefault="006B6115" w:rsidP="00E57D79">
      <w:pPr>
        <w:pStyle w:val="t-9-8"/>
        <w:numPr>
          <w:ilvl w:val="0"/>
          <w:numId w:val="3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444B93">
        <w:rPr>
          <w:rFonts w:ascii="Arial" w:hAnsi="Arial" w:cs="Arial"/>
        </w:rPr>
        <w:t xml:space="preserve">rashoda za računala i računalnu opremu u iznosu od </w:t>
      </w:r>
      <w:r w:rsidR="00444B93" w:rsidRPr="00444B93">
        <w:rPr>
          <w:rFonts w:ascii="Arial" w:hAnsi="Arial" w:cs="Arial"/>
        </w:rPr>
        <w:t>14.304.258,00</w:t>
      </w:r>
      <w:r w:rsidRPr="00444B93">
        <w:rPr>
          <w:rFonts w:ascii="Arial" w:hAnsi="Arial" w:cs="Arial"/>
        </w:rPr>
        <w:t xml:space="preserve"> kn koji su za </w:t>
      </w:r>
      <w:r w:rsidR="00444B93" w:rsidRPr="00444B93">
        <w:rPr>
          <w:rFonts w:ascii="Arial" w:hAnsi="Arial" w:cs="Arial"/>
        </w:rPr>
        <w:t>1</w:t>
      </w:r>
      <w:r w:rsidRPr="00444B93">
        <w:rPr>
          <w:rFonts w:ascii="Arial" w:hAnsi="Arial" w:cs="Arial"/>
        </w:rPr>
        <w:t>6</w:t>
      </w:r>
      <w:r w:rsidR="00444B93" w:rsidRPr="00444B93">
        <w:rPr>
          <w:rFonts w:ascii="Arial" w:hAnsi="Arial" w:cs="Arial"/>
        </w:rPr>
        <w:t>,8</w:t>
      </w:r>
      <w:r w:rsidRPr="00444B93">
        <w:rPr>
          <w:rFonts w:ascii="Arial" w:hAnsi="Arial" w:cs="Arial"/>
        </w:rPr>
        <w:t>% manji</w:t>
      </w:r>
      <w:r w:rsidR="00AA56A0">
        <w:rPr>
          <w:rFonts w:ascii="Arial" w:hAnsi="Arial" w:cs="Arial"/>
        </w:rPr>
        <w:t xml:space="preserve"> zbog </w:t>
      </w:r>
      <w:r w:rsidR="00EC2C5A">
        <w:rPr>
          <w:rFonts w:ascii="Arial" w:hAnsi="Arial" w:cs="Arial"/>
        </w:rPr>
        <w:t>manje nabavke informatičke opreme</w:t>
      </w:r>
      <w:r w:rsidRPr="00444B93">
        <w:rPr>
          <w:rFonts w:ascii="Arial" w:hAnsi="Arial" w:cs="Arial"/>
        </w:rPr>
        <w:t>,</w:t>
      </w:r>
    </w:p>
    <w:p w:rsidR="006B6115" w:rsidRPr="00444B93" w:rsidRDefault="006B6115" w:rsidP="00E57D79">
      <w:pPr>
        <w:pStyle w:val="t-9-8"/>
        <w:numPr>
          <w:ilvl w:val="0"/>
          <w:numId w:val="3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444B93">
        <w:rPr>
          <w:rFonts w:ascii="Arial" w:hAnsi="Arial" w:cs="Arial"/>
        </w:rPr>
        <w:t xml:space="preserve">rashoda za uredski namještaj u iznosu od </w:t>
      </w:r>
      <w:r w:rsidR="00444B93" w:rsidRPr="00444B93">
        <w:rPr>
          <w:rFonts w:ascii="Arial" w:hAnsi="Arial" w:cs="Arial"/>
        </w:rPr>
        <w:t>4.032.139,23</w:t>
      </w:r>
      <w:r w:rsidRPr="00444B93">
        <w:rPr>
          <w:rFonts w:ascii="Arial" w:hAnsi="Arial" w:cs="Arial"/>
        </w:rPr>
        <w:t xml:space="preserve"> kn koji su za </w:t>
      </w:r>
      <w:r w:rsidR="00444B93" w:rsidRPr="00444B93">
        <w:rPr>
          <w:rFonts w:ascii="Arial" w:hAnsi="Arial" w:cs="Arial"/>
        </w:rPr>
        <w:t>15,2</w:t>
      </w:r>
      <w:r w:rsidRPr="00444B93">
        <w:rPr>
          <w:rFonts w:ascii="Arial" w:hAnsi="Arial" w:cs="Arial"/>
        </w:rPr>
        <w:t xml:space="preserve">% </w:t>
      </w:r>
      <w:r w:rsidR="00444B93" w:rsidRPr="00444B93">
        <w:rPr>
          <w:rFonts w:ascii="Arial" w:hAnsi="Arial" w:cs="Arial"/>
        </w:rPr>
        <w:t xml:space="preserve">veći zbog nabave namještaja za opremanje </w:t>
      </w:r>
      <w:r w:rsidR="005E1D61">
        <w:rPr>
          <w:rFonts w:ascii="Arial" w:hAnsi="Arial" w:cs="Arial"/>
        </w:rPr>
        <w:t>prostora područnih službi i ureda</w:t>
      </w:r>
      <w:r w:rsidRPr="00444B93">
        <w:rPr>
          <w:rFonts w:ascii="Arial" w:hAnsi="Arial" w:cs="Arial"/>
        </w:rPr>
        <w:t>,</w:t>
      </w:r>
    </w:p>
    <w:p w:rsidR="006B6115" w:rsidRPr="00414D22" w:rsidRDefault="006B6115" w:rsidP="00E57D79">
      <w:pPr>
        <w:pStyle w:val="t-9-8"/>
        <w:numPr>
          <w:ilvl w:val="0"/>
          <w:numId w:val="3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414D22">
        <w:rPr>
          <w:rFonts w:ascii="Arial" w:hAnsi="Arial" w:cs="Arial"/>
        </w:rPr>
        <w:t xml:space="preserve">rashoda za ostalu uredsku opremu u iznosu od </w:t>
      </w:r>
      <w:r w:rsidR="00C20D1B" w:rsidRPr="00414D22">
        <w:rPr>
          <w:rFonts w:ascii="Arial" w:hAnsi="Arial" w:cs="Arial"/>
        </w:rPr>
        <w:t>1.622.829,05</w:t>
      </w:r>
      <w:r w:rsidRPr="00414D22">
        <w:rPr>
          <w:rFonts w:ascii="Arial" w:hAnsi="Arial" w:cs="Arial"/>
        </w:rPr>
        <w:t xml:space="preserve"> kn koji su za </w:t>
      </w:r>
      <w:r w:rsidR="00C20D1B" w:rsidRPr="00414D22">
        <w:rPr>
          <w:rFonts w:ascii="Arial" w:hAnsi="Arial" w:cs="Arial"/>
        </w:rPr>
        <w:t>38,5</w:t>
      </w:r>
      <w:r w:rsidRPr="00414D22">
        <w:rPr>
          <w:rFonts w:ascii="Arial" w:hAnsi="Arial" w:cs="Arial"/>
        </w:rPr>
        <w:t xml:space="preserve">% </w:t>
      </w:r>
      <w:r w:rsidR="00C20D1B" w:rsidRPr="00414D22">
        <w:rPr>
          <w:rFonts w:ascii="Arial" w:hAnsi="Arial" w:cs="Arial"/>
        </w:rPr>
        <w:t>manji</w:t>
      </w:r>
      <w:r w:rsidRPr="00414D22">
        <w:rPr>
          <w:rFonts w:ascii="Arial" w:hAnsi="Arial" w:cs="Arial"/>
        </w:rPr>
        <w:t xml:space="preserve"> </w:t>
      </w:r>
      <w:r w:rsidRPr="00414D22">
        <w:rPr>
          <w:rFonts w:ascii="Arial" w:hAnsi="Arial" w:cs="Arial"/>
          <w:color w:val="000000"/>
        </w:rPr>
        <w:t>zbog</w:t>
      </w:r>
      <w:r w:rsidR="00241ACC" w:rsidRPr="00414D22">
        <w:rPr>
          <w:rFonts w:ascii="Arial" w:hAnsi="Arial" w:cs="Arial"/>
          <w:color w:val="000000"/>
        </w:rPr>
        <w:t xml:space="preserve"> </w:t>
      </w:r>
      <w:r w:rsidR="00414D22" w:rsidRPr="00414D22">
        <w:rPr>
          <w:rFonts w:ascii="Arial" w:hAnsi="Arial" w:cs="Arial"/>
          <w:color w:val="000000"/>
        </w:rPr>
        <w:t>završetka dogradnje opreme za IT infrastrukturu</w:t>
      </w:r>
      <w:r w:rsidR="005E1D61">
        <w:rPr>
          <w:rFonts w:ascii="Arial" w:hAnsi="Arial" w:cs="Arial"/>
          <w:color w:val="000000"/>
        </w:rPr>
        <w:t>,</w:t>
      </w:r>
    </w:p>
    <w:p w:rsidR="006B6115" w:rsidRPr="00414D22" w:rsidRDefault="006B6115" w:rsidP="00E57D79">
      <w:pPr>
        <w:pStyle w:val="t-9-8"/>
        <w:numPr>
          <w:ilvl w:val="0"/>
          <w:numId w:val="3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414D22">
        <w:rPr>
          <w:rFonts w:ascii="Arial" w:hAnsi="Arial" w:cs="Arial"/>
        </w:rPr>
        <w:t xml:space="preserve">uređaji, strojevi i oprema za ostale namjene u iznosu od </w:t>
      </w:r>
      <w:r w:rsidR="00C20D1B" w:rsidRPr="00414D22">
        <w:rPr>
          <w:rFonts w:ascii="Arial" w:hAnsi="Arial" w:cs="Arial"/>
        </w:rPr>
        <w:t>188.376,87</w:t>
      </w:r>
      <w:r w:rsidRPr="00414D22">
        <w:rPr>
          <w:rFonts w:ascii="Arial" w:hAnsi="Arial" w:cs="Arial"/>
        </w:rPr>
        <w:t xml:space="preserve"> kn koji su za </w:t>
      </w:r>
      <w:r w:rsidR="00C20D1B" w:rsidRPr="00414D22">
        <w:rPr>
          <w:rFonts w:ascii="Arial" w:hAnsi="Arial" w:cs="Arial"/>
        </w:rPr>
        <w:t xml:space="preserve">77,6% manji zbog toga što u 2022. godini nije nabavljana oprema za snimanje i umnožavanje </w:t>
      </w:r>
      <w:r w:rsidR="00414D22" w:rsidRPr="00414D22">
        <w:rPr>
          <w:rFonts w:ascii="Arial" w:hAnsi="Arial" w:cs="Arial"/>
        </w:rPr>
        <w:t>kao u 2021. godini</w:t>
      </w:r>
      <w:r w:rsidR="00EC2C5A">
        <w:rPr>
          <w:rFonts w:ascii="Arial" w:hAnsi="Arial" w:cs="Arial"/>
        </w:rPr>
        <w:t>.</w:t>
      </w:r>
    </w:p>
    <w:p w:rsidR="006B6115" w:rsidRPr="002428E3" w:rsidRDefault="006B6115" w:rsidP="006B6115">
      <w:pPr>
        <w:pStyle w:val="t-9-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6B6115" w:rsidRPr="002428E3" w:rsidRDefault="006B6115" w:rsidP="006B6115">
      <w:pPr>
        <w:pStyle w:val="t-9-8"/>
        <w:numPr>
          <w:ilvl w:val="1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428E3">
        <w:rPr>
          <w:rFonts w:ascii="Arial" w:hAnsi="Arial" w:cs="Arial"/>
        </w:rPr>
        <w:t xml:space="preserve">Rashoda za nematerijalnu proizvedenu imovinu (ŠIFRA 426) u iznosu od </w:t>
      </w:r>
      <w:r w:rsidR="00C20D1B" w:rsidRPr="002428E3">
        <w:rPr>
          <w:rFonts w:ascii="Arial" w:hAnsi="Arial" w:cs="Arial"/>
        </w:rPr>
        <w:t>5.162.208,29</w:t>
      </w:r>
      <w:r w:rsidRPr="002428E3">
        <w:rPr>
          <w:rFonts w:ascii="Arial" w:hAnsi="Arial" w:cs="Arial"/>
        </w:rPr>
        <w:t xml:space="preserve"> kn koji su za </w:t>
      </w:r>
      <w:r w:rsidR="00C20D1B" w:rsidRPr="002428E3">
        <w:rPr>
          <w:rFonts w:ascii="Arial" w:hAnsi="Arial" w:cs="Arial"/>
        </w:rPr>
        <w:t>729,3</w:t>
      </w:r>
      <w:r w:rsidRPr="002428E3">
        <w:rPr>
          <w:rFonts w:ascii="Arial" w:hAnsi="Arial" w:cs="Arial"/>
        </w:rPr>
        <w:t xml:space="preserve">% veći  od </w:t>
      </w:r>
      <w:r w:rsidRPr="002428E3">
        <w:rPr>
          <w:rFonts w:ascii="Arial" w:hAnsi="Arial" w:cs="Arial"/>
          <w:color w:val="000000"/>
        </w:rPr>
        <w:t>ostvarenih u istom izvještajnom razdoblju prethodne godine</w:t>
      </w:r>
      <w:r w:rsidRPr="002428E3">
        <w:rPr>
          <w:rFonts w:ascii="Arial" w:hAnsi="Arial" w:cs="Arial"/>
        </w:rPr>
        <w:t xml:space="preserve"> zbog nabave sistemskog softwarea</w:t>
      </w:r>
      <w:r w:rsidR="00EC2C5A">
        <w:rPr>
          <w:rFonts w:ascii="Arial" w:hAnsi="Arial" w:cs="Arial"/>
        </w:rPr>
        <w:t>,</w:t>
      </w:r>
      <w:r w:rsidRPr="002428E3">
        <w:rPr>
          <w:rFonts w:ascii="Arial" w:hAnsi="Arial" w:cs="Arial"/>
        </w:rPr>
        <w:t xml:space="preserve"> </w:t>
      </w:r>
      <w:proofErr w:type="spellStart"/>
      <w:r w:rsidRPr="002428E3">
        <w:rPr>
          <w:rFonts w:ascii="Arial" w:hAnsi="Arial" w:cs="Arial"/>
        </w:rPr>
        <w:t>Passport</w:t>
      </w:r>
      <w:proofErr w:type="spellEnd"/>
      <w:r w:rsidRPr="002428E3">
        <w:rPr>
          <w:rFonts w:ascii="Arial" w:hAnsi="Arial" w:cs="Arial"/>
        </w:rPr>
        <w:t xml:space="preserve"> </w:t>
      </w:r>
      <w:proofErr w:type="spellStart"/>
      <w:r w:rsidRPr="002428E3">
        <w:rPr>
          <w:rFonts w:ascii="Arial" w:hAnsi="Arial" w:cs="Arial"/>
        </w:rPr>
        <w:t>Advantage</w:t>
      </w:r>
      <w:proofErr w:type="spellEnd"/>
      <w:r w:rsidRPr="002428E3">
        <w:rPr>
          <w:rFonts w:ascii="Arial" w:hAnsi="Arial" w:cs="Arial"/>
        </w:rPr>
        <w:t xml:space="preserve"> softwarea, softwarea za HRM, </w:t>
      </w:r>
      <w:r w:rsidR="00EC2C5A">
        <w:rPr>
          <w:rFonts w:ascii="Arial" w:hAnsi="Arial" w:cs="Arial"/>
        </w:rPr>
        <w:t>softver</w:t>
      </w:r>
      <w:r w:rsidRPr="002428E3">
        <w:rPr>
          <w:rFonts w:ascii="Arial" w:hAnsi="Arial" w:cs="Arial"/>
        </w:rPr>
        <w:t xml:space="preserve"> za </w:t>
      </w:r>
      <w:proofErr w:type="spellStart"/>
      <w:r w:rsidRPr="002428E3">
        <w:rPr>
          <w:rFonts w:ascii="Arial" w:hAnsi="Arial" w:cs="Arial"/>
        </w:rPr>
        <w:t>batch</w:t>
      </w:r>
      <w:proofErr w:type="spellEnd"/>
      <w:r w:rsidRPr="002428E3">
        <w:rPr>
          <w:rFonts w:ascii="Arial" w:hAnsi="Arial" w:cs="Arial"/>
        </w:rPr>
        <w:t xml:space="preserve"> obradu</w:t>
      </w:r>
      <w:r w:rsidR="00C20D1B" w:rsidRPr="002428E3">
        <w:rPr>
          <w:rFonts w:ascii="Arial" w:hAnsi="Arial" w:cs="Arial"/>
        </w:rPr>
        <w:t>, nadogradnje sustava za upravljanje dokumentacijom, razvoja</w:t>
      </w:r>
      <w:r w:rsidR="002428E3" w:rsidRPr="002428E3">
        <w:rPr>
          <w:rFonts w:ascii="Arial" w:hAnsi="Arial" w:cs="Arial"/>
        </w:rPr>
        <w:t xml:space="preserve"> servera za podršku e- poslovanju</w:t>
      </w:r>
      <w:r w:rsidR="00EC2C5A">
        <w:rPr>
          <w:rFonts w:ascii="Arial" w:hAnsi="Arial" w:cs="Arial"/>
        </w:rPr>
        <w:t xml:space="preserve"> radi procesa digitalne transformacije u Zavodu koji uključuje promjene na softverskoj, hardverskoj i procesnoj razini</w:t>
      </w:r>
      <w:r w:rsidRPr="002428E3">
        <w:rPr>
          <w:rFonts w:ascii="Arial" w:hAnsi="Arial" w:cs="Arial"/>
        </w:rPr>
        <w:t>.</w:t>
      </w:r>
    </w:p>
    <w:p w:rsidR="006B6115" w:rsidRPr="002428E3" w:rsidRDefault="006B6115" w:rsidP="006B6115">
      <w:pPr>
        <w:pStyle w:val="t-9-8"/>
        <w:numPr>
          <w:ilvl w:val="1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428E3">
        <w:rPr>
          <w:rFonts w:ascii="Arial" w:hAnsi="Arial" w:cs="Arial"/>
        </w:rPr>
        <w:t xml:space="preserve">Rashoda za dodatna ulaganja na građevinskim objektima (ŠIFRA 451) u iznosu od </w:t>
      </w:r>
      <w:r w:rsidR="002428E3" w:rsidRPr="002428E3">
        <w:rPr>
          <w:rFonts w:ascii="Arial" w:hAnsi="Arial" w:cs="Arial"/>
        </w:rPr>
        <w:t>26.593.448,99</w:t>
      </w:r>
      <w:r w:rsidRPr="002428E3">
        <w:rPr>
          <w:rFonts w:ascii="Arial" w:hAnsi="Arial" w:cs="Arial"/>
        </w:rPr>
        <w:t xml:space="preserve"> kn koji su za </w:t>
      </w:r>
      <w:r w:rsidR="002428E3" w:rsidRPr="002428E3">
        <w:rPr>
          <w:rFonts w:ascii="Arial" w:hAnsi="Arial" w:cs="Arial"/>
        </w:rPr>
        <w:t>74</w:t>
      </w:r>
      <w:r w:rsidRPr="002428E3">
        <w:rPr>
          <w:rFonts w:ascii="Arial" w:hAnsi="Arial" w:cs="Arial"/>
        </w:rPr>
        <w:t xml:space="preserve">% veći </w:t>
      </w:r>
      <w:r w:rsidRPr="002428E3">
        <w:rPr>
          <w:rFonts w:ascii="Arial" w:hAnsi="Arial" w:cs="Arial"/>
          <w:color w:val="000000"/>
        </w:rPr>
        <w:t>od ostvarenih u istom izvještajnom razdoblju prethodne godine</w:t>
      </w:r>
      <w:r w:rsidRPr="002428E3">
        <w:rPr>
          <w:rFonts w:ascii="Arial" w:hAnsi="Arial" w:cs="Arial"/>
        </w:rPr>
        <w:t xml:space="preserve">. </w:t>
      </w:r>
      <w:r w:rsidR="001164F1">
        <w:rPr>
          <w:rFonts w:ascii="Arial" w:hAnsi="Arial" w:cs="Arial"/>
        </w:rPr>
        <w:t>Do značajnijeg p</w:t>
      </w:r>
      <w:r w:rsidRPr="002428E3">
        <w:rPr>
          <w:rFonts w:ascii="Arial" w:hAnsi="Arial" w:cs="Arial"/>
        </w:rPr>
        <w:t>ovećanj</w:t>
      </w:r>
      <w:r w:rsidR="001164F1">
        <w:rPr>
          <w:rFonts w:ascii="Arial" w:hAnsi="Arial" w:cs="Arial"/>
        </w:rPr>
        <w:t>a</w:t>
      </w:r>
      <w:r w:rsidRPr="002428E3">
        <w:rPr>
          <w:rFonts w:ascii="Arial" w:hAnsi="Arial" w:cs="Arial"/>
        </w:rPr>
        <w:t xml:space="preserve"> </w:t>
      </w:r>
      <w:r w:rsidR="001164F1">
        <w:rPr>
          <w:rFonts w:ascii="Arial" w:hAnsi="Arial" w:cs="Arial"/>
        </w:rPr>
        <w:t>došlo je</w:t>
      </w:r>
      <w:r w:rsidRPr="002428E3">
        <w:rPr>
          <w:rFonts w:ascii="Arial" w:hAnsi="Arial" w:cs="Arial"/>
        </w:rPr>
        <w:t xml:space="preserve"> zbog radova na sanaciji i adaptaciji zgrada područnih službi u Zagrebu i Osijeku, područnih ureda u </w:t>
      </w:r>
      <w:r w:rsidR="002428E3" w:rsidRPr="002428E3">
        <w:rPr>
          <w:rFonts w:ascii="Arial" w:hAnsi="Arial" w:cs="Arial"/>
        </w:rPr>
        <w:t xml:space="preserve">Gospiću, </w:t>
      </w:r>
      <w:r w:rsidRPr="002428E3">
        <w:rPr>
          <w:rFonts w:ascii="Arial" w:hAnsi="Arial" w:cs="Arial"/>
        </w:rPr>
        <w:t>Vukovaru i Sisku, ispostava u Ludbregu</w:t>
      </w:r>
      <w:r w:rsidR="002428E3" w:rsidRPr="002428E3">
        <w:rPr>
          <w:rFonts w:ascii="Arial" w:hAnsi="Arial" w:cs="Arial"/>
        </w:rPr>
        <w:t>, Ivancu</w:t>
      </w:r>
      <w:r w:rsidRPr="002428E3">
        <w:rPr>
          <w:rFonts w:ascii="Arial" w:hAnsi="Arial" w:cs="Arial"/>
        </w:rPr>
        <w:t xml:space="preserve"> i Glini te sanaciji zgrada domova umirovljenika u Petrinji</w:t>
      </w:r>
      <w:r w:rsidR="002428E3" w:rsidRPr="002428E3">
        <w:rPr>
          <w:rFonts w:ascii="Arial" w:hAnsi="Arial" w:cs="Arial"/>
        </w:rPr>
        <w:t>, Sisku</w:t>
      </w:r>
      <w:r w:rsidRPr="002428E3">
        <w:rPr>
          <w:rFonts w:ascii="Arial" w:hAnsi="Arial" w:cs="Arial"/>
        </w:rPr>
        <w:t xml:space="preserve"> i Požegi.</w:t>
      </w:r>
    </w:p>
    <w:p w:rsidR="006B6115" w:rsidRPr="002428E3" w:rsidRDefault="006B6115" w:rsidP="006B6115">
      <w:pPr>
        <w:pStyle w:val="t-9-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6B6115" w:rsidRPr="00FC1E8A" w:rsidRDefault="006B6115" w:rsidP="006B6115">
      <w:pPr>
        <w:pStyle w:val="t-9-8"/>
        <w:spacing w:before="0" w:beforeAutospacing="0" w:after="0" w:afterAutospacing="0"/>
        <w:jc w:val="both"/>
        <w:rPr>
          <w:rFonts w:ascii="Arial" w:hAnsi="Arial" w:cs="Arial"/>
          <w:color w:val="000000"/>
          <w:highlight w:val="yellow"/>
        </w:rPr>
      </w:pPr>
    </w:p>
    <w:p w:rsidR="006B6115" w:rsidRPr="007D67D7" w:rsidRDefault="006B6115" w:rsidP="006B6115">
      <w:pPr>
        <w:pStyle w:val="t-9-8"/>
        <w:spacing w:before="0" w:beforeAutospacing="0" w:after="0" w:afterAutospacing="0"/>
        <w:jc w:val="both"/>
        <w:rPr>
          <w:rFonts w:ascii="Arial" w:hAnsi="Arial" w:cs="Arial"/>
          <w:b/>
          <w:color w:val="000000"/>
        </w:rPr>
      </w:pPr>
      <w:r w:rsidRPr="007D67D7">
        <w:rPr>
          <w:rFonts w:ascii="Arial" w:hAnsi="Arial" w:cs="Arial"/>
          <w:b/>
          <w:color w:val="000000"/>
        </w:rPr>
        <w:t>Primici i izdaci</w:t>
      </w:r>
    </w:p>
    <w:p w:rsidR="006B6115" w:rsidRPr="007D67D7" w:rsidRDefault="006B6115" w:rsidP="006B6115">
      <w:pPr>
        <w:pStyle w:val="t-9-8"/>
        <w:spacing w:before="0" w:beforeAutospacing="0" w:after="0" w:afterAutospacing="0"/>
        <w:jc w:val="both"/>
        <w:rPr>
          <w:rFonts w:ascii="Arial" w:hAnsi="Arial" w:cs="Arial"/>
          <w:i/>
          <w:color w:val="000000"/>
        </w:rPr>
      </w:pPr>
      <w:r w:rsidRPr="007D67D7">
        <w:rPr>
          <w:rFonts w:ascii="Arial" w:hAnsi="Arial" w:cs="Arial"/>
          <w:i/>
          <w:color w:val="000000"/>
        </w:rPr>
        <w:t>Primici (razred 8)</w:t>
      </w:r>
    </w:p>
    <w:p w:rsidR="006B6115" w:rsidRPr="007D67D7" w:rsidRDefault="006B6115" w:rsidP="006B6115">
      <w:pPr>
        <w:pStyle w:val="t-9-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6B6115" w:rsidRPr="00206BE5" w:rsidRDefault="006B6115" w:rsidP="006B6115">
      <w:pPr>
        <w:pStyle w:val="t-9-8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06BE5">
        <w:rPr>
          <w:rFonts w:ascii="Arial" w:hAnsi="Arial" w:cs="Arial"/>
          <w:color w:val="000000"/>
        </w:rPr>
        <w:t xml:space="preserve">Primici od financijske imovine i zaduživanja (ŠIFRA 8) nisu ostvareni u razdoblju od 1.1. do </w:t>
      </w:r>
      <w:r w:rsidR="00206BE5">
        <w:rPr>
          <w:rFonts w:ascii="Arial" w:hAnsi="Arial" w:cs="Arial"/>
          <w:color w:val="000000"/>
        </w:rPr>
        <w:t>31.12</w:t>
      </w:r>
      <w:r w:rsidRPr="00206BE5">
        <w:rPr>
          <w:rFonts w:ascii="Arial" w:hAnsi="Arial" w:cs="Arial"/>
          <w:color w:val="000000"/>
        </w:rPr>
        <w:t>.2022.</w:t>
      </w:r>
      <w:r w:rsidR="001164F1">
        <w:rPr>
          <w:rFonts w:ascii="Arial" w:hAnsi="Arial" w:cs="Arial"/>
          <w:color w:val="000000"/>
        </w:rPr>
        <w:t xml:space="preserve"> u odnosu na 2021. godinu kada je izvršena nabava informatičke opreme putem financijskog </w:t>
      </w:r>
      <w:proofErr w:type="spellStart"/>
      <w:r w:rsidR="001164F1">
        <w:rPr>
          <w:rFonts w:ascii="Arial" w:hAnsi="Arial" w:cs="Arial"/>
          <w:color w:val="000000"/>
        </w:rPr>
        <w:t>leasinga</w:t>
      </w:r>
      <w:proofErr w:type="spellEnd"/>
      <w:r w:rsidR="001164F1">
        <w:rPr>
          <w:rFonts w:ascii="Arial" w:hAnsi="Arial" w:cs="Arial"/>
          <w:color w:val="000000"/>
        </w:rPr>
        <w:t>.</w:t>
      </w:r>
    </w:p>
    <w:p w:rsidR="00206BE5" w:rsidRPr="007D67D7" w:rsidRDefault="00206BE5" w:rsidP="006B6115">
      <w:pPr>
        <w:pStyle w:val="t-9-8"/>
        <w:spacing w:before="0" w:beforeAutospacing="0" w:after="0" w:afterAutospacing="0"/>
        <w:jc w:val="both"/>
        <w:rPr>
          <w:rFonts w:ascii="Arial" w:hAnsi="Arial" w:cs="Arial"/>
          <w:i/>
          <w:color w:val="000000"/>
        </w:rPr>
      </w:pPr>
    </w:p>
    <w:p w:rsidR="006B6115" w:rsidRPr="007D67D7" w:rsidRDefault="006B6115" w:rsidP="006B6115">
      <w:pPr>
        <w:pStyle w:val="t-9-8"/>
        <w:spacing w:before="0" w:beforeAutospacing="0" w:after="0" w:afterAutospacing="0"/>
        <w:jc w:val="both"/>
        <w:rPr>
          <w:rFonts w:ascii="Arial" w:hAnsi="Arial" w:cs="Arial"/>
          <w:i/>
          <w:color w:val="000000"/>
        </w:rPr>
      </w:pPr>
      <w:r w:rsidRPr="007D67D7">
        <w:rPr>
          <w:rFonts w:ascii="Arial" w:hAnsi="Arial" w:cs="Arial"/>
          <w:i/>
          <w:color w:val="000000"/>
        </w:rPr>
        <w:t>Izdaci (razred 5)</w:t>
      </w:r>
    </w:p>
    <w:p w:rsidR="006B6115" w:rsidRPr="007D67D7" w:rsidRDefault="006B6115" w:rsidP="006B6115">
      <w:pPr>
        <w:pStyle w:val="t-9-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6B6115" w:rsidRPr="007D67D7" w:rsidRDefault="006B6115" w:rsidP="006B6115">
      <w:pPr>
        <w:pStyle w:val="t-9-8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D67D7">
        <w:rPr>
          <w:rFonts w:ascii="Arial" w:hAnsi="Arial" w:cs="Arial"/>
          <w:color w:val="000000"/>
        </w:rPr>
        <w:t xml:space="preserve">Izdaci za financijsku imovinu i otplate zajmova (ŠIFRA 5) iznose </w:t>
      </w:r>
      <w:r w:rsidR="007D67D7" w:rsidRPr="007D67D7">
        <w:rPr>
          <w:rFonts w:ascii="Arial" w:hAnsi="Arial" w:cs="Arial"/>
          <w:color w:val="000000"/>
        </w:rPr>
        <w:t xml:space="preserve">85.639.297,95 </w:t>
      </w:r>
      <w:r w:rsidRPr="007D67D7">
        <w:rPr>
          <w:rFonts w:ascii="Arial" w:hAnsi="Arial" w:cs="Arial"/>
          <w:color w:val="000000"/>
        </w:rPr>
        <w:t>kn i za 1.</w:t>
      </w:r>
      <w:r w:rsidR="007D67D7" w:rsidRPr="007D67D7">
        <w:rPr>
          <w:rFonts w:ascii="Arial" w:hAnsi="Arial" w:cs="Arial"/>
          <w:color w:val="000000"/>
        </w:rPr>
        <w:t>253,4</w:t>
      </w:r>
      <w:r w:rsidRPr="007D67D7">
        <w:rPr>
          <w:rFonts w:ascii="Arial" w:hAnsi="Arial" w:cs="Arial"/>
          <w:color w:val="000000"/>
        </w:rPr>
        <w:t xml:space="preserve">% su veći od ostvarenih u istom izvještajnom razdoblju prethodne godine, a odnose se na izdatke za otplate glavnica financijskog </w:t>
      </w:r>
      <w:proofErr w:type="spellStart"/>
      <w:r w:rsidRPr="007D67D7">
        <w:rPr>
          <w:rFonts w:ascii="Arial" w:hAnsi="Arial" w:cs="Arial"/>
          <w:color w:val="000000"/>
        </w:rPr>
        <w:t>leasinga</w:t>
      </w:r>
      <w:proofErr w:type="spellEnd"/>
      <w:r w:rsidRPr="007D67D7">
        <w:rPr>
          <w:rFonts w:ascii="Arial" w:hAnsi="Arial" w:cs="Arial"/>
          <w:color w:val="000000"/>
        </w:rPr>
        <w:t xml:space="preserve"> za nabavu informatičke i infrastrukturne opreme iz 2018. godine, financijskog </w:t>
      </w:r>
      <w:proofErr w:type="spellStart"/>
      <w:r w:rsidRPr="007D67D7">
        <w:rPr>
          <w:rFonts w:ascii="Arial" w:hAnsi="Arial" w:cs="Arial"/>
          <w:color w:val="000000"/>
        </w:rPr>
        <w:t>leasinga</w:t>
      </w:r>
      <w:proofErr w:type="spellEnd"/>
      <w:r w:rsidRPr="007D67D7">
        <w:rPr>
          <w:rFonts w:ascii="Arial" w:hAnsi="Arial" w:cs="Arial"/>
          <w:color w:val="000000"/>
        </w:rPr>
        <w:t xml:space="preserve"> za nabavu informatičke i infrastrukturne opreme iz 2018. godine (otplata kojega je počela u 2019. godini), financijskog </w:t>
      </w:r>
      <w:proofErr w:type="spellStart"/>
      <w:r w:rsidRPr="007D67D7">
        <w:rPr>
          <w:rFonts w:ascii="Arial" w:hAnsi="Arial" w:cs="Arial"/>
          <w:color w:val="000000"/>
        </w:rPr>
        <w:t>leasinga</w:t>
      </w:r>
      <w:proofErr w:type="spellEnd"/>
      <w:r w:rsidRPr="007D67D7">
        <w:rPr>
          <w:rFonts w:ascii="Arial" w:hAnsi="Arial" w:cs="Arial"/>
          <w:color w:val="000000"/>
        </w:rPr>
        <w:t xml:space="preserve"> za nabavu osobnih automobila i kombi vozila iz 2019. godine i financijskog </w:t>
      </w:r>
      <w:proofErr w:type="spellStart"/>
      <w:r w:rsidRPr="007D67D7">
        <w:rPr>
          <w:rFonts w:ascii="Arial" w:hAnsi="Arial" w:cs="Arial"/>
          <w:color w:val="000000"/>
        </w:rPr>
        <w:t>leasinga</w:t>
      </w:r>
      <w:proofErr w:type="spellEnd"/>
      <w:r w:rsidRPr="007D67D7">
        <w:rPr>
          <w:rFonts w:ascii="Arial" w:hAnsi="Arial" w:cs="Arial"/>
          <w:color w:val="000000"/>
        </w:rPr>
        <w:t xml:space="preserve"> za nabavu informatičke opreme iz 2021. godine u ukupnom iznosu od </w:t>
      </w:r>
      <w:r w:rsidR="007D67D7" w:rsidRPr="007D67D7">
        <w:rPr>
          <w:rFonts w:ascii="Arial" w:hAnsi="Arial" w:cs="Arial"/>
          <w:color w:val="000000"/>
        </w:rPr>
        <w:t>5.620.665,14</w:t>
      </w:r>
      <w:r w:rsidRPr="007D67D7">
        <w:rPr>
          <w:rFonts w:ascii="Arial" w:hAnsi="Arial" w:cs="Arial"/>
          <w:color w:val="000000"/>
        </w:rPr>
        <w:t xml:space="preserve"> kn, te izdatke za uplatu u rezerve kapitala Hrvatskog mirovinskog osiguravajućeg društva d.d. u iznosu od 80.018.632,81 kn</w:t>
      </w:r>
      <w:r w:rsidR="000C1BBC">
        <w:rPr>
          <w:rFonts w:ascii="Arial" w:hAnsi="Arial" w:cs="Arial"/>
          <w:color w:val="000000"/>
        </w:rPr>
        <w:t xml:space="preserve"> prema odlukama Upravnog vijeća Zavoda</w:t>
      </w:r>
      <w:r w:rsidRPr="007D67D7">
        <w:rPr>
          <w:rFonts w:ascii="Arial" w:hAnsi="Arial" w:cs="Arial"/>
          <w:color w:val="000000"/>
        </w:rPr>
        <w:t>.</w:t>
      </w:r>
    </w:p>
    <w:p w:rsidR="001164F1" w:rsidRDefault="001164F1" w:rsidP="006B6115">
      <w:pPr>
        <w:pStyle w:val="t-9-8"/>
        <w:spacing w:before="0" w:beforeAutospacing="0" w:after="0" w:afterAutospacing="0"/>
        <w:jc w:val="both"/>
        <w:rPr>
          <w:rFonts w:ascii="Arial" w:hAnsi="Arial" w:cs="Arial"/>
          <w:b/>
          <w:color w:val="000000"/>
        </w:rPr>
      </w:pPr>
    </w:p>
    <w:p w:rsidR="001164F1" w:rsidRDefault="001164F1" w:rsidP="006B6115">
      <w:pPr>
        <w:pStyle w:val="t-9-8"/>
        <w:spacing w:before="0" w:beforeAutospacing="0" w:after="0" w:afterAutospacing="0"/>
        <w:jc w:val="both"/>
        <w:rPr>
          <w:rFonts w:ascii="Arial" w:hAnsi="Arial" w:cs="Arial"/>
          <w:b/>
          <w:color w:val="000000"/>
        </w:rPr>
      </w:pPr>
    </w:p>
    <w:p w:rsidR="006B6115" w:rsidRPr="007C29DE" w:rsidRDefault="006B6115" w:rsidP="006B6115">
      <w:pPr>
        <w:pStyle w:val="t-9-8"/>
        <w:spacing w:before="0" w:beforeAutospacing="0" w:after="0" w:afterAutospacing="0"/>
        <w:jc w:val="both"/>
        <w:rPr>
          <w:rFonts w:ascii="Arial" w:hAnsi="Arial" w:cs="Arial"/>
          <w:b/>
          <w:color w:val="000000"/>
        </w:rPr>
      </w:pPr>
      <w:r w:rsidRPr="007C29DE">
        <w:rPr>
          <w:rFonts w:ascii="Arial" w:hAnsi="Arial" w:cs="Arial"/>
          <w:b/>
          <w:color w:val="000000"/>
        </w:rPr>
        <w:t>Višak / manjak prihoda i primitaka</w:t>
      </w:r>
    </w:p>
    <w:p w:rsidR="006B6115" w:rsidRPr="00FC1E8A" w:rsidRDefault="006B6115" w:rsidP="006B6115">
      <w:pPr>
        <w:pStyle w:val="t-9-8"/>
        <w:spacing w:before="0" w:beforeAutospacing="0" w:after="0" w:afterAutospacing="0"/>
        <w:jc w:val="both"/>
        <w:rPr>
          <w:rFonts w:ascii="Arial" w:hAnsi="Arial" w:cs="Arial"/>
          <w:color w:val="000000"/>
          <w:highlight w:val="yellow"/>
        </w:rPr>
      </w:pPr>
    </w:p>
    <w:p w:rsidR="006B6115" w:rsidRPr="007C29DE" w:rsidRDefault="006B6115" w:rsidP="006B6115">
      <w:pPr>
        <w:pStyle w:val="t-9-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C29DE">
        <w:rPr>
          <w:rFonts w:ascii="Arial" w:hAnsi="Arial" w:cs="Arial"/>
          <w:color w:val="000000"/>
        </w:rPr>
        <w:t xml:space="preserve">Ukupno ostvareni prihodi i primici u izvještajnom razdoblju iznose </w:t>
      </w:r>
      <w:r w:rsidR="007C29DE" w:rsidRPr="007C29DE">
        <w:rPr>
          <w:rFonts w:ascii="Arial" w:hAnsi="Arial" w:cs="Arial"/>
          <w:color w:val="000000"/>
        </w:rPr>
        <w:t>48.892.273</w:t>
      </w:r>
      <w:r w:rsidR="000C1BBC">
        <w:rPr>
          <w:rFonts w:ascii="Arial" w:hAnsi="Arial" w:cs="Arial"/>
          <w:color w:val="000000"/>
        </w:rPr>
        <w:t>.</w:t>
      </w:r>
      <w:r w:rsidR="007C29DE" w:rsidRPr="007C29DE">
        <w:rPr>
          <w:rFonts w:ascii="Arial" w:hAnsi="Arial" w:cs="Arial"/>
          <w:color w:val="000000"/>
        </w:rPr>
        <w:t>930,09</w:t>
      </w:r>
      <w:r w:rsidRPr="007C29DE">
        <w:rPr>
          <w:rFonts w:ascii="Arial" w:hAnsi="Arial" w:cs="Arial"/>
          <w:color w:val="000000"/>
        </w:rPr>
        <w:t xml:space="preserve"> kn (ŠIFRA X678), a ukupni rashodi i izdaci  u izvještajnom razdoblju iznose </w:t>
      </w:r>
      <w:r w:rsidR="007C29DE" w:rsidRPr="007C29DE">
        <w:rPr>
          <w:rFonts w:ascii="Arial" w:hAnsi="Arial" w:cs="Arial"/>
          <w:color w:val="000000"/>
        </w:rPr>
        <w:t>48.877.445.745,81</w:t>
      </w:r>
      <w:r w:rsidRPr="007C29DE">
        <w:rPr>
          <w:rFonts w:ascii="Arial" w:hAnsi="Arial" w:cs="Arial"/>
          <w:color w:val="000000"/>
        </w:rPr>
        <w:t xml:space="preserve"> kn (ŠIFRA Y345).</w:t>
      </w:r>
    </w:p>
    <w:p w:rsidR="006B6115" w:rsidRPr="007C29DE" w:rsidRDefault="006B6115" w:rsidP="006B6115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hr-HR"/>
        </w:rPr>
      </w:pPr>
    </w:p>
    <w:p w:rsidR="006B6115" w:rsidRPr="007C29DE" w:rsidRDefault="006B6115" w:rsidP="006B6115">
      <w:pPr>
        <w:pStyle w:val="t-9-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C29DE">
        <w:rPr>
          <w:rFonts w:ascii="Arial" w:hAnsi="Arial" w:cs="Arial"/>
          <w:color w:val="000000"/>
        </w:rPr>
        <w:t xml:space="preserve">Razlika između prihoda i primitaka i rashoda i izdataka evidentirana je kao višak  prihoda i primitaka u iznosu od </w:t>
      </w:r>
      <w:r w:rsidR="000C1BBC">
        <w:rPr>
          <w:rFonts w:ascii="Arial" w:hAnsi="Arial" w:cs="Arial"/>
          <w:color w:val="000000"/>
        </w:rPr>
        <w:t>14.828.184,</w:t>
      </w:r>
      <w:r w:rsidR="007C29DE" w:rsidRPr="007C29DE">
        <w:rPr>
          <w:rFonts w:ascii="Arial" w:hAnsi="Arial" w:cs="Arial"/>
          <w:color w:val="000000"/>
        </w:rPr>
        <w:t>28</w:t>
      </w:r>
      <w:r w:rsidRPr="007C29DE">
        <w:rPr>
          <w:rFonts w:ascii="Arial" w:hAnsi="Arial" w:cs="Arial"/>
          <w:color w:val="000000"/>
        </w:rPr>
        <w:t xml:space="preserve"> kn (ŠIFRA X005)</w:t>
      </w:r>
      <w:r w:rsidRPr="007C29DE">
        <w:rPr>
          <w:rFonts w:ascii="Arial" w:hAnsi="Arial" w:cs="Arial"/>
        </w:rPr>
        <w:t xml:space="preserve"> te zajedno s prenesenim viškom prihoda i primitaka u iznosu od </w:t>
      </w:r>
      <w:r w:rsidR="007C29DE" w:rsidRPr="007C29DE">
        <w:rPr>
          <w:rFonts w:ascii="Arial" w:hAnsi="Arial" w:cs="Arial"/>
          <w:color w:val="000000"/>
        </w:rPr>
        <w:t>115.479.578,92</w:t>
      </w:r>
      <w:r w:rsidRPr="007C29DE">
        <w:rPr>
          <w:rFonts w:ascii="Arial" w:hAnsi="Arial" w:cs="Arial"/>
          <w:color w:val="000000"/>
        </w:rPr>
        <w:t xml:space="preserve"> </w:t>
      </w:r>
      <w:r w:rsidRPr="007C29DE">
        <w:rPr>
          <w:rFonts w:ascii="Arial" w:hAnsi="Arial" w:cs="Arial"/>
        </w:rPr>
        <w:t xml:space="preserve">kn </w:t>
      </w:r>
      <w:r w:rsidRPr="007C29DE">
        <w:rPr>
          <w:rFonts w:ascii="Arial" w:hAnsi="Arial" w:cs="Arial"/>
          <w:color w:val="000000"/>
        </w:rPr>
        <w:t xml:space="preserve">(ŠIFRA 9221-9222) </w:t>
      </w:r>
      <w:r w:rsidRPr="007C29DE">
        <w:rPr>
          <w:rFonts w:ascii="Arial" w:hAnsi="Arial" w:cs="Arial"/>
        </w:rPr>
        <w:t>čini u</w:t>
      </w:r>
      <w:r w:rsidRPr="007C29DE">
        <w:rPr>
          <w:rFonts w:ascii="Arial" w:hAnsi="Arial" w:cs="Arial"/>
          <w:color w:val="000000"/>
        </w:rPr>
        <w:t xml:space="preserve">kupni višak prihoda i primitaka raspoloživ u sljedećem razdoblju (ŠIFRA X006) u iznosu od </w:t>
      </w:r>
      <w:r w:rsidR="007C29DE" w:rsidRPr="007C29DE">
        <w:rPr>
          <w:rFonts w:ascii="Arial" w:hAnsi="Arial" w:cs="Arial"/>
          <w:color w:val="000000"/>
        </w:rPr>
        <w:t>130.307.763,20</w:t>
      </w:r>
      <w:r w:rsidRPr="007C29DE">
        <w:rPr>
          <w:rFonts w:ascii="Arial" w:hAnsi="Arial" w:cs="Arial"/>
          <w:color w:val="000000"/>
        </w:rPr>
        <w:t> kn.</w:t>
      </w:r>
    </w:p>
    <w:p w:rsidR="006B6115" w:rsidRPr="005E1D61" w:rsidRDefault="006B6115" w:rsidP="007C29DE">
      <w:pPr>
        <w:pStyle w:val="t-9-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7C29DE" w:rsidRPr="007C29DE" w:rsidRDefault="007C29DE" w:rsidP="007C29DE">
      <w:pPr>
        <w:pStyle w:val="t-9-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C29DE">
        <w:rPr>
          <w:rFonts w:ascii="Arial" w:hAnsi="Arial" w:cs="Arial"/>
          <w:color w:val="000000"/>
        </w:rPr>
        <w:t xml:space="preserve">Razliku između rezultata poslovanja </w:t>
      </w:r>
      <w:r w:rsidR="00F171A8">
        <w:rPr>
          <w:rFonts w:ascii="Arial" w:hAnsi="Arial" w:cs="Arial"/>
          <w:color w:val="000000"/>
        </w:rPr>
        <w:t xml:space="preserve">odnosno viška prihoda i primitaka raspoloživog u sljedećem razdoblju, </w:t>
      </w:r>
      <w:r w:rsidRPr="007C29DE">
        <w:rPr>
          <w:rFonts w:ascii="Arial" w:hAnsi="Arial" w:cs="Arial"/>
          <w:color w:val="000000"/>
        </w:rPr>
        <w:t>iskazanog u stupcu "Ostvareno u izvještajnom razdoblju prethodne godine"</w:t>
      </w:r>
      <w:r w:rsidR="000C1BBC">
        <w:rPr>
          <w:rFonts w:ascii="Arial" w:hAnsi="Arial" w:cs="Arial"/>
          <w:color w:val="000000"/>
        </w:rPr>
        <w:t xml:space="preserve"> (ŠIFRA X006) u iznosu od 115.239.667,00</w:t>
      </w:r>
      <w:r w:rsidRPr="007C29DE">
        <w:rPr>
          <w:rFonts w:ascii="Arial" w:hAnsi="Arial" w:cs="Arial"/>
          <w:color w:val="000000"/>
        </w:rPr>
        <w:t xml:space="preserve"> i</w:t>
      </w:r>
      <w:r w:rsidR="00F171A8">
        <w:rPr>
          <w:rFonts w:ascii="Arial" w:hAnsi="Arial" w:cs="Arial"/>
          <w:color w:val="000000"/>
        </w:rPr>
        <w:t xml:space="preserve"> prenesenog viška prihoda i primitaka</w:t>
      </w:r>
      <w:r w:rsidRPr="007C29DE">
        <w:rPr>
          <w:rFonts w:ascii="Arial" w:hAnsi="Arial" w:cs="Arial"/>
          <w:color w:val="000000"/>
        </w:rPr>
        <w:t xml:space="preserve"> iskazanog u stupcu "Ostvareno u izvještajnom razdoblju tekuće godine" </w:t>
      </w:r>
      <w:r w:rsidR="000C1BBC">
        <w:rPr>
          <w:rFonts w:ascii="Arial" w:hAnsi="Arial" w:cs="Arial"/>
          <w:color w:val="000000"/>
        </w:rPr>
        <w:t xml:space="preserve">(ŠIFRA 9221-9222) iznosu od 115.479.578,92 kn, </w:t>
      </w:r>
      <w:r w:rsidRPr="007C29DE">
        <w:rPr>
          <w:rFonts w:ascii="Arial" w:hAnsi="Arial" w:cs="Arial"/>
          <w:color w:val="000000"/>
        </w:rPr>
        <w:t>čini:</w:t>
      </w:r>
    </w:p>
    <w:p w:rsidR="007C29DE" w:rsidRPr="007C29DE" w:rsidRDefault="007C29DE" w:rsidP="007C29DE">
      <w:pPr>
        <w:pStyle w:val="t-9-8"/>
        <w:numPr>
          <w:ilvl w:val="0"/>
          <w:numId w:val="27"/>
        </w:numPr>
        <w:spacing w:before="0" w:beforeAutospacing="0" w:after="0" w:afterAutospacing="0"/>
        <w:ind w:left="360"/>
        <w:jc w:val="both"/>
        <w:rPr>
          <w:rFonts w:ascii="Arial" w:hAnsi="Arial" w:cs="Arial"/>
          <w:color w:val="000000"/>
        </w:rPr>
      </w:pPr>
      <w:r w:rsidRPr="007C29DE">
        <w:rPr>
          <w:rFonts w:ascii="Arial" w:hAnsi="Arial" w:cs="Arial"/>
          <w:color w:val="000000"/>
        </w:rPr>
        <w:t>255.503,58 kn oslobođenog depozita kod Zagrebačke banke d.d</w:t>
      </w:r>
      <w:r>
        <w:rPr>
          <w:rFonts w:ascii="Arial" w:hAnsi="Arial" w:cs="Arial"/>
          <w:color w:val="000000"/>
        </w:rPr>
        <w:t>.</w:t>
      </w:r>
      <w:r w:rsidRPr="007C29DE">
        <w:rPr>
          <w:rFonts w:ascii="Arial" w:hAnsi="Arial" w:cs="Arial"/>
          <w:color w:val="000000"/>
        </w:rPr>
        <w:t xml:space="preserve"> uplaćenog 31. siječnja 2022. na račun državnog proračuna, vrsta prihoda 5673 -</w:t>
      </w:r>
      <w:r>
        <w:rPr>
          <w:rFonts w:ascii="Arial" w:hAnsi="Arial" w:cs="Arial"/>
          <w:color w:val="000000"/>
        </w:rPr>
        <w:t xml:space="preserve"> </w:t>
      </w:r>
      <w:r w:rsidRPr="007C29DE">
        <w:rPr>
          <w:rFonts w:ascii="Arial" w:hAnsi="Arial" w:cs="Arial"/>
          <w:color w:val="000000"/>
        </w:rPr>
        <w:t>Ostali prihodi za posebne namjene. Na dan 31.12.2021. oslobođeno je 33.917,43 EUR garantnog depozita koji prelazi 10% iznosa ukupnih tražbina Zagrebačke banke d.d. po stambenim</w:t>
      </w:r>
      <w:r w:rsidR="00F171A8">
        <w:rPr>
          <w:rFonts w:ascii="Arial" w:hAnsi="Arial" w:cs="Arial"/>
          <w:color w:val="000000"/>
        </w:rPr>
        <w:t xml:space="preserve"> kreditima zaposlenicima Zavoda.</w:t>
      </w:r>
    </w:p>
    <w:p w:rsidR="007C29DE" w:rsidRPr="007C29DE" w:rsidRDefault="007C29DE" w:rsidP="007C29DE">
      <w:pPr>
        <w:pStyle w:val="t-9-8"/>
        <w:numPr>
          <w:ilvl w:val="0"/>
          <w:numId w:val="27"/>
        </w:numPr>
        <w:spacing w:before="0" w:beforeAutospacing="0" w:after="0" w:afterAutospacing="0"/>
        <w:ind w:left="360"/>
        <w:jc w:val="both"/>
        <w:rPr>
          <w:rFonts w:ascii="Arial" w:hAnsi="Arial" w:cs="Arial"/>
          <w:color w:val="000000"/>
        </w:rPr>
      </w:pPr>
      <w:r w:rsidRPr="007C29DE">
        <w:rPr>
          <w:rFonts w:ascii="Arial" w:hAnsi="Arial" w:cs="Arial"/>
          <w:color w:val="000000"/>
        </w:rPr>
        <w:t>15.591,73 kn povrata sredstava iz ranijih godina Gradu Karlovcu iz namjenskih sredstava Zavoda, a na temelju rješenja Ministarstva financija.</w:t>
      </w:r>
    </w:p>
    <w:p w:rsidR="006B6115" w:rsidRDefault="006B6115" w:rsidP="007C29DE">
      <w:pPr>
        <w:pStyle w:val="t-9-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7F6D21" w:rsidRDefault="007F6D21" w:rsidP="007C29DE">
      <w:pPr>
        <w:pStyle w:val="t-9-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7F6D21" w:rsidRDefault="007F6D21" w:rsidP="007C29DE">
      <w:pPr>
        <w:pStyle w:val="t-9-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6B6115" w:rsidRDefault="006B6115" w:rsidP="006B6115">
      <w:pPr>
        <w:pStyle w:val="t-9-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6B6115" w:rsidRPr="008D18FD" w:rsidRDefault="006B6115" w:rsidP="006B6115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hr-HR"/>
        </w:rPr>
      </w:pPr>
      <w:r w:rsidRPr="008D18FD">
        <w:rPr>
          <w:rFonts w:ascii="Arial" w:eastAsia="Times New Roman" w:hAnsi="Arial" w:cs="Times New Roman"/>
          <w:b/>
          <w:sz w:val="28"/>
          <w:szCs w:val="28"/>
          <w:lang w:eastAsia="hr-HR"/>
        </w:rPr>
        <w:t>II</w:t>
      </w:r>
      <w:r w:rsidRPr="008D18FD">
        <w:rPr>
          <w:rFonts w:ascii="Arial" w:eastAsia="Times New Roman" w:hAnsi="Arial" w:cs="Times New Roman"/>
          <w:b/>
          <w:sz w:val="28"/>
          <w:szCs w:val="28"/>
          <w:lang w:eastAsia="hr-HR"/>
        </w:rPr>
        <w:tab/>
        <w:t xml:space="preserve">Bilješke uz Izvještaj o </w:t>
      </w:r>
      <w:r w:rsidRPr="008D18FD">
        <w:rPr>
          <w:rFonts w:ascii="Arial" w:eastAsia="Times New Roman" w:hAnsi="Arial" w:cs="Arial"/>
          <w:b/>
          <w:sz w:val="28"/>
          <w:szCs w:val="28"/>
          <w:lang w:eastAsia="hr-HR"/>
        </w:rPr>
        <w:t>rashodima prema</w:t>
      </w:r>
    </w:p>
    <w:p w:rsidR="006B6115" w:rsidRPr="008D18FD" w:rsidRDefault="006B6115" w:rsidP="006B6115">
      <w:pPr>
        <w:keepNext/>
        <w:spacing w:after="0" w:line="240" w:lineRule="auto"/>
        <w:jc w:val="center"/>
        <w:outlineLvl w:val="2"/>
        <w:rPr>
          <w:rFonts w:ascii="Arial" w:eastAsia="Times New Roman" w:hAnsi="Arial" w:cs="Times New Roman"/>
          <w:b/>
          <w:sz w:val="28"/>
          <w:szCs w:val="28"/>
          <w:lang w:eastAsia="hr-HR"/>
        </w:rPr>
      </w:pPr>
      <w:r w:rsidRPr="008D18FD">
        <w:rPr>
          <w:rFonts w:ascii="Arial" w:eastAsia="Times New Roman" w:hAnsi="Arial" w:cs="Arial"/>
          <w:b/>
          <w:sz w:val="28"/>
          <w:szCs w:val="28"/>
          <w:lang w:eastAsia="hr-HR"/>
        </w:rPr>
        <w:t xml:space="preserve">    funkcijsko</w:t>
      </w:r>
      <w:r>
        <w:rPr>
          <w:rFonts w:ascii="Arial" w:eastAsia="Times New Roman" w:hAnsi="Arial" w:cs="Arial"/>
          <w:b/>
          <w:sz w:val="28"/>
          <w:szCs w:val="28"/>
          <w:lang w:eastAsia="hr-HR"/>
        </w:rPr>
        <w:t>j</w:t>
      </w:r>
      <w:r w:rsidRPr="008D18FD">
        <w:rPr>
          <w:rFonts w:ascii="Arial" w:eastAsia="Times New Roman" w:hAnsi="Arial" w:cs="Arial"/>
          <w:b/>
          <w:sz w:val="28"/>
          <w:szCs w:val="28"/>
          <w:lang w:eastAsia="hr-HR"/>
        </w:rPr>
        <w:t xml:space="preserve"> klasifikaciji</w:t>
      </w:r>
      <w:r w:rsidRPr="008D18FD">
        <w:rPr>
          <w:rFonts w:ascii="Arial" w:eastAsia="Times New Roman" w:hAnsi="Arial" w:cs="Times New Roman"/>
          <w:b/>
          <w:sz w:val="28"/>
          <w:szCs w:val="28"/>
          <w:lang w:eastAsia="hr-HR"/>
        </w:rPr>
        <w:t xml:space="preserve"> za razdoblje</w:t>
      </w:r>
    </w:p>
    <w:p w:rsidR="006B6115" w:rsidRPr="008D18FD" w:rsidRDefault="006B6115" w:rsidP="006B6115">
      <w:pPr>
        <w:keepNext/>
        <w:spacing w:after="0" w:line="240" w:lineRule="auto"/>
        <w:jc w:val="center"/>
        <w:outlineLvl w:val="2"/>
        <w:rPr>
          <w:rFonts w:ascii="Arial" w:eastAsia="Times New Roman" w:hAnsi="Arial" w:cs="Times New Roman"/>
          <w:b/>
          <w:sz w:val="28"/>
          <w:szCs w:val="28"/>
          <w:lang w:eastAsia="hr-HR"/>
        </w:rPr>
      </w:pPr>
      <w:r w:rsidRPr="008D18FD">
        <w:rPr>
          <w:rFonts w:ascii="Arial" w:eastAsia="Times New Roman" w:hAnsi="Arial" w:cs="Times New Roman"/>
          <w:b/>
          <w:sz w:val="28"/>
          <w:szCs w:val="28"/>
          <w:lang w:eastAsia="hr-HR"/>
        </w:rPr>
        <w:t xml:space="preserve">       od 1. siječnja do 31. prosinca 20</w:t>
      </w:r>
      <w:r>
        <w:rPr>
          <w:rFonts w:ascii="Arial" w:eastAsia="Times New Roman" w:hAnsi="Arial" w:cs="Times New Roman"/>
          <w:b/>
          <w:sz w:val="28"/>
          <w:szCs w:val="28"/>
          <w:lang w:eastAsia="hr-HR"/>
        </w:rPr>
        <w:t>22.</w:t>
      </w:r>
    </w:p>
    <w:p w:rsidR="006B6115" w:rsidRPr="002A12E6" w:rsidRDefault="006B6115" w:rsidP="006B6115">
      <w:pPr>
        <w:spacing w:after="0" w:line="240" w:lineRule="auto"/>
        <w:rPr>
          <w:rFonts w:ascii="Arial" w:eastAsia="Times New Roman" w:hAnsi="Arial" w:cs="Times New Roman"/>
          <w:sz w:val="24"/>
          <w:szCs w:val="24"/>
          <w:highlight w:val="yellow"/>
          <w:lang w:eastAsia="hr-HR"/>
        </w:rPr>
      </w:pPr>
    </w:p>
    <w:p w:rsidR="006B6115" w:rsidRPr="00555E7B" w:rsidRDefault="006B6115" w:rsidP="006B6115">
      <w:pPr>
        <w:spacing w:after="0" w:line="270" w:lineRule="atLeast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221B1F">
        <w:rPr>
          <w:rFonts w:ascii="Arial" w:eastAsia="Times New Roman" w:hAnsi="Arial" w:cs="Arial"/>
          <w:sz w:val="24"/>
          <w:szCs w:val="24"/>
          <w:lang w:eastAsia="hr-HR"/>
        </w:rPr>
        <w:t xml:space="preserve">Ukupni rashodi razreda 3 i </w:t>
      </w:r>
      <w:r w:rsidR="00772302">
        <w:rPr>
          <w:rFonts w:ascii="Arial" w:eastAsia="Times New Roman" w:hAnsi="Arial" w:cs="Arial"/>
          <w:sz w:val="24"/>
          <w:szCs w:val="24"/>
          <w:lang w:eastAsia="hr-HR"/>
        </w:rPr>
        <w:t xml:space="preserve">razreda </w:t>
      </w:r>
      <w:r w:rsidRPr="00221B1F">
        <w:rPr>
          <w:rFonts w:ascii="Arial" w:eastAsia="Times New Roman" w:hAnsi="Arial" w:cs="Arial"/>
          <w:sz w:val="24"/>
          <w:szCs w:val="24"/>
          <w:lang w:eastAsia="hr-HR"/>
        </w:rPr>
        <w:t xml:space="preserve">4 iznose </w:t>
      </w:r>
      <w:r w:rsidR="00221B1F" w:rsidRPr="00221B1F">
        <w:rPr>
          <w:rFonts w:ascii="Arial" w:eastAsia="Times New Roman" w:hAnsi="Arial" w:cs="Arial"/>
          <w:sz w:val="24"/>
          <w:szCs w:val="24"/>
          <w:lang w:eastAsia="hr-HR"/>
        </w:rPr>
        <w:t>48.791.806.447,86</w:t>
      </w:r>
      <w:r w:rsidRPr="00221B1F">
        <w:rPr>
          <w:rFonts w:ascii="Arial" w:eastAsia="Times New Roman" w:hAnsi="Arial" w:cs="Arial"/>
          <w:sz w:val="24"/>
          <w:szCs w:val="24"/>
          <w:lang w:eastAsia="hr-HR"/>
        </w:rPr>
        <w:t xml:space="preserve"> kn (</w:t>
      </w:r>
      <w:r w:rsidR="00221B1F" w:rsidRPr="00221B1F">
        <w:rPr>
          <w:rFonts w:ascii="Arial" w:eastAsia="Times New Roman" w:hAnsi="Arial" w:cs="Arial"/>
          <w:sz w:val="24"/>
          <w:szCs w:val="24"/>
          <w:lang w:eastAsia="hr-HR"/>
        </w:rPr>
        <w:t>ŠIFRA</w:t>
      </w:r>
      <w:r w:rsidRPr="00221B1F">
        <w:rPr>
          <w:rFonts w:ascii="Arial" w:eastAsia="Times New Roman" w:hAnsi="Arial" w:cs="Arial"/>
          <w:sz w:val="24"/>
          <w:szCs w:val="24"/>
          <w:lang w:eastAsia="hr-HR"/>
        </w:rPr>
        <w:t xml:space="preserve">  1</w:t>
      </w:r>
      <w:r w:rsidR="00221B1F" w:rsidRPr="00221B1F">
        <w:rPr>
          <w:rFonts w:ascii="Arial" w:eastAsia="Times New Roman" w:hAnsi="Arial" w:cs="Arial"/>
          <w:sz w:val="24"/>
          <w:szCs w:val="24"/>
          <w:lang w:eastAsia="hr-HR"/>
        </w:rPr>
        <w:t>0</w:t>
      </w:r>
      <w:r w:rsidRPr="00221B1F">
        <w:rPr>
          <w:rFonts w:ascii="Arial" w:eastAsia="Times New Roman" w:hAnsi="Arial" w:cs="Arial"/>
          <w:sz w:val="24"/>
          <w:szCs w:val="24"/>
          <w:lang w:eastAsia="hr-HR"/>
        </w:rPr>
        <w:t>), a po funkcijskoj</w:t>
      </w:r>
      <w:r w:rsidRPr="00601DA1">
        <w:rPr>
          <w:rFonts w:ascii="Arial" w:eastAsia="Times New Roman" w:hAnsi="Arial" w:cs="Arial"/>
          <w:sz w:val="24"/>
          <w:szCs w:val="24"/>
          <w:lang w:eastAsia="hr-HR"/>
        </w:rPr>
        <w:t xml:space="preserve"> klasifikaciji razvrstani su prema njihovoj namjeni:</w:t>
      </w:r>
    </w:p>
    <w:p w:rsidR="006B6115" w:rsidRPr="00221B1F" w:rsidRDefault="006B6115" w:rsidP="00E57D79">
      <w:pPr>
        <w:pStyle w:val="Odlomakpopisa"/>
        <w:numPr>
          <w:ilvl w:val="0"/>
          <w:numId w:val="7"/>
        </w:numPr>
        <w:spacing w:after="0" w:line="270" w:lineRule="atLeast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221B1F">
        <w:rPr>
          <w:rFonts w:ascii="Arial" w:eastAsia="Times New Roman" w:hAnsi="Arial" w:cs="Arial"/>
          <w:sz w:val="24"/>
          <w:szCs w:val="24"/>
          <w:lang w:eastAsia="hr-HR"/>
        </w:rPr>
        <w:t xml:space="preserve">invaliditet </w:t>
      </w:r>
      <w:r w:rsidRPr="00221B1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21B1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21B1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21B1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21B1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21B1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21B1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="00221B1F">
        <w:rPr>
          <w:rFonts w:ascii="Arial" w:eastAsia="Times New Roman" w:hAnsi="Arial" w:cs="Arial"/>
          <w:sz w:val="24"/>
          <w:szCs w:val="24"/>
          <w:lang w:eastAsia="hr-HR"/>
        </w:rPr>
        <w:t>8.882.368.488,74</w:t>
      </w:r>
      <w:r w:rsidRPr="00221B1F">
        <w:rPr>
          <w:rFonts w:ascii="Arial" w:eastAsia="Times New Roman" w:hAnsi="Arial" w:cs="Arial"/>
          <w:sz w:val="24"/>
          <w:szCs w:val="24"/>
          <w:lang w:eastAsia="hr-HR"/>
        </w:rPr>
        <w:t xml:space="preserve"> kn</w:t>
      </w:r>
    </w:p>
    <w:p w:rsidR="006B6115" w:rsidRPr="00221B1F" w:rsidRDefault="006B6115" w:rsidP="00E57D79">
      <w:pPr>
        <w:pStyle w:val="Odlomakpopisa"/>
        <w:numPr>
          <w:ilvl w:val="0"/>
          <w:numId w:val="7"/>
        </w:numPr>
        <w:spacing w:after="0" w:line="270" w:lineRule="atLeast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221B1F">
        <w:rPr>
          <w:rFonts w:ascii="Arial" w:eastAsia="Times New Roman" w:hAnsi="Arial" w:cs="Arial"/>
          <w:sz w:val="24"/>
          <w:szCs w:val="24"/>
          <w:lang w:eastAsia="hr-HR"/>
        </w:rPr>
        <w:t xml:space="preserve">starost </w:t>
      </w:r>
      <w:r w:rsidRPr="00221B1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21B1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21B1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21B1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21B1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21B1F">
        <w:rPr>
          <w:rFonts w:ascii="Arial" w:eastAsia="Times New Roman" w:hAnsi="Arial" w:cs="Arial"/>
          <w:sz w:val="24"/>
          <w:szCs w:val="24"/>
          <w:lang w:eastAsia="hr-HR"/>
        </w:rPr>
        <w:tab/>
        <w:t xml:space="preserve">         </w:t>
      </w:r>
      <w:r w:rsidR="00221B1F">
        <w:rPr>
          <w:rFonts w:ascii="Arial" w:eastAsia="Times New Roman" w:hAnsi="Arial" w:cs="Arial"/>
          <w:sz w:val="24"/>
          <w:szCs w:val="24"/>
          <w:lang w:eastAsia="hr-HR"/>
        </w:rPr>
        <w:t>32.427.937.433,33</w:t>
      </w:r>
      <w:r w:rsidRPr="00221B1F">
        <w:rPr>
          <w:rFonts w:ascii="Arial" w:eastAsia="Times New Roman" w:hAnsi="Arial" w:cs="Arial"/>
          <w:sz w:val="24"/>
          <w:szCs w:val="24"/>
          <w:lang w:eastAsia="hr-HR"/>
        </w:rPr>
        <w:t xml:space="preserve"> kn</w:t>
      </w:r>
    </w:p>
    <w:p w:rsidR="006B6115" w:rsidRPr="00221B1F" w:rsidRDefault="006B6115" w:rsidP="00E57D79">
      <w:pPr>
        <w:pStyle w:val="Odlomakpopisa"/>
        <w:numPr>
          <w:ilvl w:val="0"/>
          <w:numId w:val="7"/>
        </w:numPr>
        <w:spacing w:after="0" w:line="270" w:lineRule="atLeast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221B1F">
        <w:rPr>
          <w:rFonts w:ascii="Arial" w:eastAsia="Times New Roman" w:hAnsi="Arial" w:cs="Arial"/>
          <w:sz w:val="24"/>
          <w:szCs w:val="24"/>
          <w:lang w:eastAsia="hr-HR"/>
        </w:rPr>
        <w:t xml:space="preserve">slijednici </w:t>
      </w:r>
      <w:r w:rsidRPr="00221B1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21B1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21B1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21B1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21B1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21B1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21B1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="00221B1F">
        <w:rPr>
          <w:rFonts w:ascii="Arial" w:eastAsia="Times New Roman" w:hAnsi="Arial" w:cs="Arial"/>
          <w:sz w:val="24"/>
          <w:szCs w:val="24"/>
          <w:lang w:eastAsia="hr-HR"/>
        </w:rPr>
        <w:t>5.579.</w:t>
      </w:r>
      <w:r w:rsidR="00444262">
        <w:rPr>
          <w:rFonts w:ascii="Arial" w:eastAsia="Times New Roman" w:hAnsi="Arial" w:cs="Arial"/>
          <w:sz w:val="24"/>
          <w:szCs w:val="24"/>
          <w:lang w:eastAsia="hr-HR"/>
        </w:rPr>
        <w:t>324.949,19</w:t>
      </w:r>
      <w:r w:rsidRPr="00221B1F">
        <w:rPr>
          <w:rFonts w:ascii="Arial" w:eastAsia="Times New Roman" w:hAnsi="Arial" w:cs="Arial"/>
          <w:sz w:val="24"/>
          <w:szCs w:val="24"/>
          <w:lang w:eastAsia="hr-HR"/>
        </w:rPr>
        <w:t xml:space="preserve"> kn</w:t>
      </w:r>
    </w:p>
    <w:p w:rsidR="006B6115" w:rsidRPr="00444262" w:rsidRDefault="006B6115" w:rsidP="00E57D79">
      <w:pPr>
        <w:pStyle w:val="Odlomakpopisa"/>
        <w:numPr>
          <w:ilvl w:val="0"/>
          <w:numId w:val="7"/>
        </w:numPr>
        <w:spacing w:after="0" w:line="270" w:lineRule="atLeast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444262">
        <w:rPr>
          <w:rFonts w:ascii="Arial" w:eastAsia="Times New Roman" w:hAnsi="Arial" w:cs="Arial"/>
          <w:sz w:val="24"/>
          <w:szCs w:val="24"/>
          <w:lang w:eastAsia="hr-HR"/>
        </w:rPr>
        <w:t xml:space="preserve">obitelj i djeca </w:t>
      </w:r>
      <w:r w:rsidRPr="00444262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44262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44262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44262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44262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44262">
        <w:rPr>
          <w:rFonts w:ascii="Arial" w:eastAsia="Times New Roman" w:hAnsi="Arial" w:cs="Arial"/>
          <w:sz w:val="24"/>
          <w:szCs w:val="24"/>
          <w:lang w:eastAsia="hr-HR"/>
        </w:rPr>
        <w:tab/>
      </w:r>
      <w:r w:rsidR="00444262">
        <w:rPr>
          <w:rFonts w:ascii="Arial" w:eastAsia="Times New Roman" w:hAnsi="Arial" w:cs="Arial"/>
          <w:sz w:val="24"/>
          <w:szCs w:val="24"/>
          <w:lang w:eastAsia="hr-HR"/>
        </w:rPr>
        <w:t>1.302.517.905,56</w:t>
      </w:r>
      <w:r w:rsidRPr="00444262">
        <w:rPr>
          <w:rFonts w:ascii="Arial" w:eastAsia="Times New Roman" w:hAnsi="Arial" w:cs="Arial"/>
          <w:sz w:val="24"/>
          <w:szCs w:val="24"/>
          <w:lang w:eastAsia="hr-HR"/>
        </w:rPr>
        <w:t xml:space="preserve"> kn</w:t>
      </w:r>
    </w:p>
    <w:p w:rsidR="006B6115" w:rsidRPr="00444262" w:rsidRDefault="006B6115" w:rsidP="00E57D79">
      <w:pPr>
        <w:pStyle w:val="Odlomakpopisa"/>
        <w:numPr>
          <w:ilvl w:val="0"/>
          <w:numId w:val="7"/>
        </w:numPr>
        <w:spacing w:after="0" w:line="270" w:lineRule="atLeast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444262">
        <w:rPr>
          <w:rFonts w:ascii="Arial" w:eastAsia="Times New Roman" w:hAnsi="Arial" w:cs="Arial"/>
          <w:sz w:val="24"/>
          <w:szCs w:val="24"/>
          <w:lang w:eastAsia="hr-HR"/>
        </w:rPr>
        <w:t>socijalna pomoć stanovništvu  koje nije</w:t>
      </w:r>
    </w:p>
    <w:p w:rsidR="006B6115" w:rsidRPr="00444262" w:rsidRDefault="006B6115" w:rsidP="006B6115">
      <w:pPr>
        <w:spacing w:after="0" w:line="270" w:lineRule="atLeast"/>
        <w:ind w:left="70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444262">
        <w:rPr>
          <w:rFonts w:ascii="Arial" w:eastAsia="Times New Roman" w:hAnsi="Arial" w:cs="Arial"/>
          <w:sz w:val="24"/>
          <w:szCs w:val="24"/>
          <w:lang w:eastAsia="hr-HR"/>
        </w:rPr>
        <w:t>obuhvaćeno redovnim socijalnim programima</w:t>
      </w:r>
      <w:r w:rsidRPr="00444262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44262">
        <w:rPr>
          <w:rFonts w:ascii="Arial" w:eastAsia="Times New Roman" w:hAnsi="Arial" w:cs="Arial"/>
          <w:sz w:val="24"/>
          <w:szCs w:val="24"/>
          <w:lang w:eastAsia="hr-HR"/>
        </w:rPr>
        <w:tab/>
        <w:t xml:space="preserve">     </w:t>
      </w:r>
      <w:r w:rsidR="00444262" w:rsidRPr="00444262">
        <w:rPr>
          <w:rFonts w:ascii="Arial" w:eastAsia="Times New Roman" w:hAnsi="Arial" w:cs="Arial"/>
          <w:sz w:val="24"/>
          <w:szCs w:val="24"/>
          <w:lang w:eastAsia="hr-HR"/>
        </w:rPr>
        <w:t>59.918.191,66</w:t>
      </w:r>
      <w:r w:rsidRPr="00444262">
        <w:rPr>
          <w:rFonts w:ascii="Arial" w:eastAsia="Times New Roman" w:hAnsi="Arial" w:cs="Arial"/>
          <w:sz w:val="24"/>
          <w:szCs w:val="24"/>
          <w:lang w:eastAsia="hr-HR"/>
        </w:rPr>
        <w:t xml:space="preserve"> kn</w:t>
      </w:r>
    </w:p>
    <w:p w:rsidR="006B6115" w:rsidRPr="00444262" w:rsidRDefault="006B6115" w:rsidP="00E57D79">
      <w:pPr>
        <w:pStyle w:val="Odlomakpopisa"/>
        <w:numPr>
          <w:ilvl w:val="0"/>
          <w:numId w:val="7"/>
        </w:numPr>
        <w:spacing w:after="0" w:line="270" w:lineRule="atLeast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444262">
        <w:rPr>
          <w:rFonts w:ascii="Arial" w:eastAsia="Times New Roman" w:hAnsi="Arial" w:cs="Arial"/>
          <w:sz w:val="24"/>
          <w:szCs w:val="24"/>
          <w:lang w:eastAsia="hr-HR"/>
        </w:rPr>
        <w:t xml:space="preserve">aktivnosti socijalne zaštite </w:t>
      </w:r>
      <w:r w:rsidR="00772302">
        <w:rPr>
          <w:rFonts w:ascii="Arial" w:eastAsia="Times New Roman" w:hAnsi="Arial" w:cs="Arial"/>
          <w:sz w:val="24"/>
          <w:szCs w:val="24"/>
          <w:lang w:eastAsia="hr-HR"/>
        </w:rPr>
        <w:t>koje nisu drugdje svrstane</w:t>
      </w:r>
      <w:r w:rsidRPr="00444262">
        <w:rPr>
          <w:rFonts w:ascii="Arial" w:eastAsia="Times New Roman" w:hAnsi="Arial" w:cs="Arial"/>
          <w:sz w:val="24"/>
          <w:szCs w:val="24"/>
          <w:lang w:eastAsia="hr-HR"/>
        </w:rPr>
        <w:tab/>
        <w:t xml:space="preserve">   </w:t>
      </w:r>
      <w:r w:rsidR="00444262">
        <w:rPr>
          <w:rFonts w:ascii="Arial" w:eastAsia="Times New Roman" w:hAnsi="Arial" w:cs="Arial"/>
          <w:sz w:val="24"/>
          <w:szCs w:val="24"/>
          <w:lang w:eastAsia="hr-HR"/>
        </w:rPr>
        <w:t>539.739.479,38</w:t>
      </w:r>
      <w:r w:rsidRPr="00444262">
        <w:rPr>
          <w:rFonts w:ascii="Arial" w:eastAsia="Times New Roman" w:hAnsi="Arial" w:cs="Arial"/>
          <w:sz w:val="24"/>
          <w:szCs w:val="24"/>
          <w:lang w:eastAsia="hr-HR"/>
        </w:rPr>
        <w:t xml:space="preserve"> kn</w:t>
      </w:r>
    </w:p>
    <w:p w:rsidR="006B6115" w:rsidRPr="001D7054" w:rsidRDefault="006B6115" w:rsidP="006B6115">
      <w:pPr>
        <w:spacing w:after="0" w:line="270" w:lineRule="atLeast"/>
        <w:jc w:val="both"/>
        <w:rPr>
          <w:rFonts w:ascii="Arial" w:eastAsia="Times New Roman" w:hAnsi="Arial" w:cs="Arial"/>
          <w:sz w:val="24"/>
          <w:szCs w:val="24"/>
          <w:highlight w:val="yellow"/>
          <w:lang w:eastAsia="hr-HR"/>
        </w:rPr>
      </w:pPr>
    </w:p>
    <w:p w:rsidR="006B6115" w:rsidRDefault="006B6115" w:rsidP="006B6115">
      <w:pPr>
        <w:spacing w:after="0" w:line="270" w:lineRule="atLeast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444262">
        <w:rPr>
          <w:rFonts w:ascii="Arial" w:eastAsia="Times New Roman" w:hAnsi="Arial" w:cs="Arial"/>
          <w:sz w:val="24"/>
          <w:szCs w:val="24"/>
          <w:lang w:eastAsia="hr-HR"/>
        </w:rPr>
        <w:t xml:space="preserve">Ukupni rashodi prema funkcijskoj klasifikaciji socijalne zaštite u 2022. godini veći su za </w:t>
      </w:r>
      <w:r w:rsidR="00444262" w:rsidRPr="00444262">
        <w:rPr>
          <w:rFonts w:ascii="Arial" w:eastAsia="Times New Roman" w:hAnsi="Arial" w:cs="Arial"/>
          <w:sz w:val="24"/>
          <w:szCs w:val="24"/>
          <w:lang w:eastAsia="hr-HR"/>
        </w:rPr>
        <w:t>7,7</w:t>
      </w:r>
      <w:r w:rsidRPr="00444262">
        <w:rPr>
          <w:rFonts w:ascii="Arial" w:eastAsia="Times New Roman" w:hAnsi="Arial" w:cs="Arial"/>
          <w:sz w:val="24"/>
          <w:szCs w:val="24"/>
          <w:lang w:eastAsia="hr-HR"/>
        </w:rPr>
        <w:t>% u odnosu na 2021. godinu</w:t>
      </w:r>
      <w:r w:rsidR="00F4739A">
        <w:rPr>
          <w:rFonts w:ascii="Arial" w:eastAsia="Times New Roman" w:hAnsi="Arial" w:cs="Arial"/>
          <w:sz w:val="24"/>
          <w:szCs w:val="24"/>
          <w:lang w:eastAsia="hr-HR"/>
        </w:rPr>
        <w:t xml:space="preserve">. Uz redovno povećanje rashoda za mirovine i mirovinska primanja, povećanje se odnosi i na isplate jednokratnih novčanih primanja korisnicima mirovina i mirovinskih primanja te doplatka za djecu radi ublažavanja posljedica </w:t>
      </w:r>
      <w:r w:rsidR="00A42947">
        <w:rPr>
          <w:rFonts w:ascii="Arial" w:eastAsia="Times New Roman" w:hAnsi="Arial" w:cs="Arial"/>
          <w:sz w:val="24"/>
          <w:szCs w:val="24"/>
          <w:lang w:eastAsia="hr-HR"/>
        </w:rPr>
        <w:t xml:space="preserve">porasta cijena energenata, ublažavanja posljedica rasta cijena (inflatorni dodatak) i ublažavanja posljedica rasta troškova života </w:t>
      </w:r>
      <w:r w:rsidR="00F4739A">
        <w:rPr>
          <w:rFonts w:ascii="Arial" w:eastAsia="Times New Roman" w:hAnsi="Arial" w:cs="Arial"/>
          <w:sz w:val="24"/>
          <w:szCs w:val="24"/>
          <w:lang w:eastAsia="hr-HR"/>
        </w:rPr>
        <w:t>na temelju odluka Vlade RH</w:t>
      </w:r>
      <w:r w:rsidRPr="00444262">
        <w:rPr>
          <w:rFonts w:ascii="Arial" w:eastAsia="Times New Roman" w:hAnsi="Arial" w:cs="Arial"/>
          <w:sz w:val="24"/>
          <w:szCs w:val="24"/>
          <w:lang w:eastAsia="hr-HR"/>
        </w:rPr>
        <w:t>.</w:t>
      </w:r>
    </w:p>
    <w:p w:rsidR="006B6115" w:rsidRPr="001223EF" w:rsidRDefault="006B6115" w:rsidP="006B6115">
      <w:pPr>
        <w:spacing w:after="0" w:line="270" w:lineRule="atLeast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6B6115" w:rsidRPr="001223EF" w:rsidRDefault="005E1D61" w:rsidP="006B6115">
      <w:pPr>
        <w:spacing w:after="0" w:line="270" w:lineRule="atLeast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066957">
        <w:rPr>
          <w:rFonts w:ascii="Arial" w:eastAsia="Times New Roman" w:hAnsi="Arial" w:cs="Arial"/>
          <w:sz w:val="24"/>
          <w:szCs w:val="24"/>
          <w:lang w:eastAsia="hr-HR"/>
        </w:rPr>
        <w:t>Od 2021. godine</w:t>
      </w:r>
      <w:r w:rsidR="006B6115" w:rsidRPr="00066957">
        <w:rPr>
          <w:rFonts w:ascii="Arial" w:eastAsia="Times New Roman" w:hAnsi="Arial" w:cs="Arial"/>
          <w:sz w:val="24"/>
          <w:szCs w:val="24"/>
          <w:lang w:eastAsia="hr-HR"/>
        </w:rPr>
        <w:t xml:space="preserve"> evidentirana je nova funkcija 1070 – Socijalna pomoć stanovništvu koje nije obuhvaćeno redovnim socijalnim programima, a odnosi se na isplatu naci</w:t>
      </w:r>
      <w:r w:rsidR="00A42947">
        <w:rPr>
          <w:rFonts w:ascii="Arial" w:eastAsia="Times New Roman" w:hAnsi="Arial" w:cs="Arial"/>
          <w:sz w:val="24"/>
          <w:szCs w:val="24"/>
          <w:lang w:eastAsia="hr-HR"/>
        </w:rPr>
        <w:t>onalne naknade za starije osobe koja je u 2022. godini isplaćena u iznosu od 59.918.191,66 kn i veća za 33,7% radi povećanog broja korisnika i povećanog iznosa naknade.</w:t>
      </w:r>
    </w:p>
    <w:p w:rsidR="006B6115" w:rsidRDefault="006B6115" w:rsidP="006B6115">
      <w:pPr>
        <w:spacing w:after="0" w:line="270" w:lineRule="atLeast"/>
        <w:jc w:val="both"/>
        <w:rPr>
          <w:rFonts w:ascii="Arial" w:eastAsia="Times New Roman" w:hAnsi="Arial" w:cs="Arial"/>
          <w:sz w:val="28"/>
          <w:szCs w:val="28"/>
          <w:lang w:eastAsia="hr-HR"/>
        </w:rPr>
      </w:pPr>
    </w:p>
    <w:p w:rsidR="007C29DE" w:rsidRDefault="007C29DE" w:rsidP="006B6115">
      <w:pPr>
        <w:spacing w:after="0" w:line="270" w:lineRule="atLeast"/>
        <w:jc w:val="both"/>
        <w:rPr>
          <w:rFonts w:ascii="Arial" w:eastAsia="Times New Roman" w:hAnsi="Arial" w:cs="Arial"/>
          <w:sz w:val="28"/>
          <w:szCs w:val="28"/>
          <w:lang w:eastAsia="hr-HR"/>
        </w:rPr>
      </w:pPr>
    </w:p>
    <w:p w:rsidR="006B6115" w:rsidRPr="00087F70" w:rsidRDefault="006B6115" w:rsidP="006B6115">
      <w:pPr>
        <w:spacing w:after="0" w:line="270" w:lineRule="atLeast"/>
        <w:jc w:val="both"/>
        <w:rPr>
          <w:rFonts w:ascii="Arial" w:eastAsia="Times New Roman" w:hAnsi="Arial" w:cs="Arial"/>
          <w:sz w:val="28"/>
          <w:szCs w:val="28"/>
          <w:lang w:eastAsia="hr-HR"/>
        </w:rPr>
      </w:pPr>
    </w:p>
    <w:p w:rsidR="007F6D21" w:rsidRDefault="007F6D21">
      <w:pPr>
        <w:spacing w:after="160" w:line="259" w:lineRule="auto"/>
        <w:rPr>
          <w:rFonts w:ascii="Arial" w:eastAsia="Times New Roman" w:hAnsi="Arial" w:cs="Times New Roman"/>
          <w:b/>
          <w:sz w:val="28"/>
          <w:szCs w:val="28"/>
          <w:lang w:eastAsia="hr-HR"/>
        </w:rPr>
      </w:pPr>
      <w:r>
        <w:rPr>
          <w:rFonts w:ascii="Arial" w:eastAsia="Times New Roman" w:hAnsi="Arial" w:cs="Times New Roman"/>
          <w:b/>
          <w:sz w:val="28"/>
          <w:szCs w:val="28"/>
          <w:lang w:eastAsia="hr-HR"/>
        </w:rPr>
        <w:br w:type="page"/>
      </w:r>
    </w:p>
    <w:p w:rsidR="006B6115" w:rsidRPr="008D18FD" w:rsidRDefault="006B6115" w:rsidP="006B6115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hr-HR"/>
        </w:rPr>
      </w:pPr>
      <w:r w:rsidRPr="008D18FD">
        <w:rPr>
          <w:rFonts w:ascii="Arial" w:eastAsia="Times New Roman" w:hAnsi="Arial" w:cs="Times New Roman"/>
          <w:b/>
          <w:sz w:val="28"/>
          <w:szCs w:val="28"/>
          <w:lang w:eastAsia="hr-HR"/>
        </w:rPr>
        <w:t>III</w:t>
      </w:r>
      <w:r w:rsidRPr="008D18FD">
        <w:rPr>
          <w:rFonts w:ascii="Arial" w:eastAsia="Times New Roman" w:hAnsi="Arial" w:cs="Times New Roman"/>
          <w:b/>
          <w:sz w:val="28"/>
          <w:szCs w:val="28"/>
          <w:lang w:eastAsia="hr-HR"/>
        </w:rPr>
        <w:tab/>
        <w:t xml:space="preserve">Bilješke uz Izvještaj o </w:t>
      </w:r>
      <w:r w:rsidRPr="008D18FD">
        <w:rPr>
          <w:rFonts w:ascii="Arial" w:eastAsia="Times New Roman" w:hAnsi="Arial" w:cs="Arial"/>
          <w:b/>
          <w:sz w:val="28"/>
          <w:szCs w:val="28"/>
          <w:lang w:eastAsia="hr-HR"/>
        </w:rPr>
        <w:t xml:space="preserve">promjenama u vrijednosti </w:t>
      </w:r>
    </w:p>
    <w:p w:rsidR="006B6115" w:rsidRPr="008D18FD" w:rsidRDefault="006B6115" w:rsidP="006B6115">
      <w:pPr>
        <w:keepNext/>
        <w:spacing w:after="0" w:line="240" w:lineRule="auto"/>
        <w:jc w:val="center"/>
        <w:outlineLvl w:val="2"/>
        <w:rPr>
          <w:rFonts w:ascii="Arial" w:eastAsia="Times New Roman" w:hAnsi="Arial" w:cs="Times New Roman"/>
          <w:b/>
          <w:sz w:val="28"/>
          <w:szCs w:val="28"/>
          <w:lang w:eastAsia="hr-HR"/>
        </w:rPr>
      </w:pPr>
      <w:r w:rsidRPr="008D18FD">
        <w:rPr>
          <w:rFonts w:ascii="Arial" w:eastAsia="Times New Roman" w:hAnsi="Arial" w:cs="Arial"/>
          <w:b/>
          <w:sz w:val="28"/>
          <w:szCs w:val="28"/>
          <w:lang w:eastAsia="hr-HR"/>
        </w:rPr>
        <w:t>i obujmu imovine i obveza</w:t>
      </w:r>
      <w:r w:rsidRPr="008D18FD">
        <w:rPr>
          <w:rFonts w:ascii="Arial" w:eastAsia="Times New Roman" w:hAnsi="Arial" w:cs="Times New Roman"/>
          <w:b/>
          <w:sz w:val="28"/>
          <w:szCs w:val="28"/>
          <w:lang w:eastAsia="hr-HR"/>
        </w:rPr>
        <w:t xml:space="preserve"> za razdoblje </w:t>
      </w:r>
    </w:p>
    <w:p w:rsidR="006B6115" w:rsidRPr="008D18FD" w:rsidRDefault="006B6115" w:rsidP="006B6115">
      <w:pPr>
        <w:keepNext/>
        <w:spacing w:after="0" w:line="240" w:lineRule="auto"/>
        <w:jc w:val="center"/>
        <w:outlineLvl w:val="2"/>
        <w:rPr>
          <w:rFonts w:ascii="Arial" w:eastAsia="Times New Roman" w:hAnsi="Arial" w:cs="Times New Roman"/>
          <w:b/>
          <w:sz w:val="28"/>
          <w:szCs w:val="28"/>
          <w:lang w:eastAsia="hr-HR"/>
        </w:rPr>
      </w:pPr>
      <w:r w:rsidRPr="008D18FD">
        <w:rPr>
          <w:rFonts w:ascii="Arial" w:eastAsia="Times New Roman" w:hAnsi="Arial" w:cs="Times New Roman"/>
          <w:b/>
          <w:sz w:val="28"/>
          <w:szCs w:val="28"/>
          <w:lang w:eastAsia="hr-HR"/>
        </w:rPr>
        <w:t>od 1. siječnja do 31. prosinca 20</w:t>
      </w:r>
      <w:r>
        <w:rPr>
          <w:rFonts w:ascii="Arial" w:eastAsia="Times New Roman" w:hAnsi="Arial" w:cs="Times New Roman"/>
          <w:b/>
          <w:sz w:val="28"/>
          <w:szCs w:val="28"/>
          <w:lang w:eastAsia="hr-HR"/>
        </w:rPr>
        <w:t>22</w:t>
      </w:r>
      <w:r w:rsidRPr="008D18FD">
        <w:rPr>
          <w:rFonts w:ascii="Arial" w:eastAsia="Times New Roman" w:hAnsi="Arial" w:cs="Times New Roman"/>
          <w:b/>
          <w:sz w:val="28"/>
          <w:szCs w:val="28"/>
          <w:lang w:eastAsia="hr-HR"/>
        </w:rPr>
        <w:t xml:space="preserve">. </w:t>
      </w:r>
    </w:p>
    <w:p w:rsidR="006B6115" w:rsidRPr="008D18FD" w:rsidRDefault="006B6115" w:rsidP="006B61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553B94" w:rsidRDefault="006B6115" w:rsidP="006B611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hr-HR"/>
        </w:rPr>
      </w:pPr>
      <w:r w:rsidRPr="00553B94">
        <w:rPr>
          <w:rFonts w:ascii="Arial" w:hAnsi="Arial" w:cs="Arial"/>
          <w:bCs/>
          <w:sz w:val="24"/>
          <w:szCs w:val="24"/>
          <w:lang w:eastAsia="hr-HR"/>
        </w:rPr>
        <w:t>Ukupne promjene u vrijednosti i obujmu imovine (</w:t>
      </w:r>
      <w:r w:rsidR="00553B94">
        <w:rPr>
          <w:rFonts w:ascii="Arial" w:hAnsi="Arial" w:cs="Arial"/>
          <w:bCs/>
          <w:sz w:val="24"/>
          <w:szCs w:val="24"/>
          <w:lang w:eastAsia="hr-HR"/>
        </w:rPr>
        <w:t>ŠIFRA</w:t>
      </w:r>
      <w:r w:rsidRPr="00553B94">
        <w:rPr>
          <w:rFonts w:ascii="Arial" w:hAnsi="Arial" w:cs="Arial"/>
          <w:bCs/>
          <w:sz w:val="24"/>
          <w:szCs w:val="24"/>
          <w:lang w:eastAsia="hr-HR"/>
        </w:rPr>
        <w:t xml:space="preserve"> </w:t>
      </w:r>
      <w:r w:rsidR="00553B94">
        <w:rPr>
          <w:rFonts w:ascii="Arial" w:hAnsi="Arial" w:cs="Arial"/>
          <w:bCs/>
          <w:sz w:val="24"/>
          <w:szCs w:val="24"/>
          <w:lang w:eastAsia="hr-HR"/>
        </w:rPr>
        <w:t>915</w:t>
      </w:r>
      <w:r w:rsidRPr="00553B94">
        <w:rPr>
          <w:rFonts w:ascii="Arial" w:hAnsi="Arial" w:cs="Arial"/>
          <w:bCs/>
          <w:sz w:val="24"/>
          <w:szCs w:val="24"/>
          <w:lang w:eastAsia="hr-HR"/>
        </w:rPr>
        <w:t>1)</w:t>
      </w:r>
      <w:r w:rsidRPr="00553B94">
        <w:rPr>
          <w:rFonts w:ascii="Arial" w:hAnsi="Arial" w:cs="Arial"/>
          <w:sz w:val="24"/>
          <w:szCs w:val="24"/>
          <w:lang w:eastAsia="hr-HR"/>
        </w:rPr>
        <w:t xml:space="preserve"> sastoje se od </w:t>
      </w:r>
      <w:r w:rsidR="00553B94">
        <w:rPr>
          <w:rFonts w:ascii="Arial" w:hAnsi="Arial" w:cs="Arial"/>
          <w:sz w:val="24"/>
          <w:szCs w:val="24"/>
          <w:lang w:eastAsia="hr-HR"/>
        </w:rPr>
        <w:t>povećanja</w:t>
      </w:r>
      <w:r w:rsidR="00B62AA7">
        <w:rPr>
          <w:rFonts w:ascii="Arial" w:hAnsi="Arial" w:cs="Arial"/>
          <w:sz w:val="24"/>
          <w:szCs w:val="24"/>
          <w:lang w:eastAsia="hr-HR"/>
        </w:rPr>
        <w:t xml:space="preserve"> u ukupnoj iznosu od 2.238.869,76 kn</w:t>
      </w:r>
      <w:r w:rsidR="00553B94">
        <w:rPr>
          <w:rFonts w:ascii="Arial" w:hAnsi="Arial" w:cs="Arial"/>
          <w:sz w:val="24"/>
          <w:szCs w:val="24"/>
          <w:lang w:eastAsia="hr-HR"/>
        </w:rPr>
        <w:t xml:space="preserve"> i </w:t>
      </w:r>
      <w:r w:rsidRPr="00553B94">
        <w:rPr>
          <w:rFonts w:ascii="Arial" w:hAnsi="Arial" w:cs="Arial"/>
          <w:sz w:val="24"/>
          <w:szCs w:val="24"/>
          <w:lang w:eastAsia="hr-HR"/>
        </w:rPr>
        <w:t>smanjenja promjena u vrijednosti i obujmu imovine</w:t>
      </w:r>
      <w:r w:rsidR="00B62AA7">
        <w:rPr>
          <w:rFonts w:ascii="Arial" w:hAnsi="Arial" w:cs="Arial"/>
          <w:sz w:val="24"/>
          <w:szCs w:val="24"/>
          <w:lang w:eastAsia="hr-HR"/>
        </w:rPr>
        <w:t xml:space="preserve"> u ukupnom iznosu od 532.421.437,03 kn</w:t>
      </w:r>
      <w:r w:rsidR="00553B94">
        <w:rPr>
          <w:rFonts w:ascii="Arial" w:hAnsi="Arial" w:cs="Arial"/>
          <w:sz w:val="24"/>
          <w:szCs w:val="24"/>
          <w:lang w:eastAsia="hr-HR"/>
        </w:rPr>
        <w:t>.</w:t>
      </w:r>
    </w:p>
    <w:p w:rsidR="00A43E74" w:rsidRDefault="00A43E74" w:rsidP="006B611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hr-HR"/>
        </w:rPr>
      </w:pPr>
    </w:p>
    <w:p w:rsidR="006B6115" w:rsidRPr="00553B94" w:rsidRDefault="00553B94" w:rsidP="006B611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  <w:lang w:eastAsia="hr-HR"/>
        </w:rPr>
        <w:t xml:space="preserve">Povećanje promjene u vrijednosti imovine </w:t>
      </w:r>
      <w:r w:rsidR="006B6115" w:rsidRPr="00553B94">
        <w:rPr>
          <w:rFonts w:ascii="Arial" w:hAnsi="Arial" w:cs="Arial"/>
          <w:sz w:val="24"/>
          <w:szCs w:val="24"/>
          <w:lang w:eastAsia="hr-HR"/>
        </w:rPr>
        <w:t>iznos</w:t>
      </w:r>
      <w:r>
        <w:rPr>
          <w:rFonts w:ascii="Arial" w:hAnsi="Arial" w:cs="Arial"/>
          <w:sz w:val="24"/>
          <w:szCs w:val="24"/>
          <w:lang w:eastAsia="hr-HR"/>
        </w:rPr>
        <w:t xml:space="preserve">i 2.238.869,76 kn, a odnosi se na promjene u vrijednosti financijske imovine (ŠIFRA P008) </w:t>
      </w:r>
      <w:r w:rsidR="00B62AA7">
        <w:rPr>
          <w:rFonts w:ascii="Arial" w:hAnsi="Arial" w:cs="Arial"/>
          <w:sz w:val="24"/>
          <w:szCs w:val="24"/>
          <w:lang w:eastAsia="hr-HR"/>
        </w:rPr>
        <w:t>zbog</w:t>
      </w:r>
      <w:r>
        <w:rPr>
          <w:rFonts w:ascii="Arial" w:hAnsi="Arial" w:cs="Arial"/>
          <w:sz w:val="24"/>
          <w:szCs w:val="24"/>
          <w:lang w:eastAsia="hr-HR"/>
        </w:rPr>
        <w:t xml:space="preserve"> uskla</w:t>
      </w:r>
      <w:r w:rsidR="00B62AA7">
        <w:rPr>
          <w:rFonts w:ascii="Arial" w:hAnsi="Arial" w:cs="Arial"/>
          <w:sz w:val="24"/>
          <w:szCs w:val="24"/>
          <w:lang w:eastAsia="hr-HR"/>
        </w:rPr>
        <w:t>đenja</w:t>
      </w:r>
      <w:r>
        <w:rPr>
          <w:rFonts w:ascii="Arial" w:hAnsi="Arial" w:cs="Arial"/>
          <w:sz w:val="24"/>
          <w:szCs w:val="24"/>
          <w:lang w:eastAsia="hr-HR"/>
        </w:rPr>
        <w:t xml:space="preserve"> potraživanja </w:t>
      </w:r>
      <w:r w:rsidR="00B62AA7">
        <w:rPr>
          <w:rFonts w:ascii="Arial" w:hAnsi="Arial" w:cs="Arial"/>
          <w:sz w:val="24"/>
          <w:szCs w:val="24"/>
          <w:lang w:eastAsia="hr-HR"/>
        </w:rPr>
        <w:t>za prodane stanove na dan</w:t>
      </w:r>
      <w:r>
        <w:rPr>
          <w:rFonts w:ascii="Arial" w:hAnsi="Arial" w:cs="Arial"/>
          <w:sz w:val="24"/>
          <w:szCs w:val="24"/>
          <w:lang w:eastAsia="hr-HR"/>
        </w:rPr>
        <w:t xml:space="preserve"> 31.12.2022.).</w:t>
      </w:r>
    </w:p>
    <w:p w:rsidR="006B6115" w:rsidRDefault="006B6115" w:rsidP="006B611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hr-HR"/>
        </w:rPr>
      </w:pPr>
    </w:p>
    <w:p w:rsidR="00B62AA7" w:rsidRDefault="00553B94" w:rsidP="00553B94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  <w:lang w:eastAsia="hr-HR"/>
        </w:rPr>
        <w:t xml:space="preserve">Smanjenje promjena u vrijednosti i obujmu imovine (ŠIFRA 9151) </w:t>
      </w:r>
      <w:r w:rsidRPr="00553B94">
        <w:rPr>
          <w:rFonts w:ascii="Arial" w:hAnsi="Arial" w:cs="Arial"/>
          <w:sz w:val="24"/>
          <w:szCs w:val="24"/>
          <w:lang w:eastAsia="hr-HR"/>
        </w:rPr>
        <w:t>iznos</w:t>
      </w:r>
      <w:r>
        <w:rPr>
          <w:rFonts w:ascii="Arial" w:hAnsi="Arial" w:cs="Arial"/>
          <w:sz w:val="24"/>
          <w:szCs w:val="24"/>
          <w:lang w:eastAsia="hr-HR"/>
        </w:rPr>
        <w:t>i ukupno 532.421.437,03 kn, a odnosi se na</w:t>
      </w:r>
      <w:r w:rsidR="00B62AA7">
        <w:rPr>
          <w:rFonts w:ascii="Arial" w:hAnsi="Arial" w:cs="Arial"/>
          <w:sz w:val="24"/>
          <w:szCs w:val="24"/>
          <w:lang w:eastAsia="hr-HR"/>
        </w:rPr>
        <w:t>:</w:t>
      </w:r>
    </w:p>
    <w:p w:rsidR="002213EF" w:rsidRDefault="002213EF" w:rsidP="00553B94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hr-HR"/>
        </w:rPr>
      </w:pPr>
    </w:p>
    <w:p w:rsidR="00B62AA7" w:rsidRDefault="00553B94" w:rsidP="00B62AA7">
      <w:pPr>
        <w:pStyle w:val="Odlomakpopisa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hr-HR"/>
        </w:rPr>
      </w:pPr>
      <w:r w:rsidRPr="00B62AA7">
        <w:rPr>
          <w:rFonts w:ascii="Arial" w:hAnsi="Arial" w:cs="Arial"/>
          <w:sz w:val="24"/>
          <w:szCs w:val="24"/>
          <w:lang w:eastAsia="hr-HR"/>
        </w:rPr>
        <w:t>promjene u vrijednosti imovine (ŠIFRA 91511) u iznosu od 739,44 kn</w:t>
      </w:r>
      <w:r w:rsidR="00B62AA7" w:rsidRPr="00B62AA7">
        <w:rPr>
          <w:rFonts w:ascii="Arial" w:hAnsi="Arial" w:cs="Arial"/>
          <w:sz w:val="24"/>
          <w:szCs w:val="24"/>
          <w:lang w:eastAsia="hr-HR"/>
        </w:rPr>
        <w:t xml:space="preserve"> </w:t>
      </w:r>
      <w:r w:rsidR="002213EF">
        <w:rPr>
          <w:rFonts w:ascii="Arial" w:hAnsi="Arial" w:cs="Arial"/>
          <w:sz w:val="24"/>
          <w:szCs w:val="24"/>
          <w:lang w:eastAsia="hr-HR"/>
        </w:rPr>
        <w:t>za</w:t>
      </w:r>
      <w:r w:rsidR="00B62AA7" w:rsidRPr="00B62AA7">
        <w:rPr>
          <w:rFonts w:ascii="Arial" w:hAnsi="Arial" w:cs="Arial"/>
          <w:sz w:val="24"/>
          <w:szCs w:val="24"/>
          <w:lang w:eastAsia="hr-HR"/>
        </w:rPr>
        <w:t xml:space="preserve"> rashod</w:t>
      </w:r>
      <w:r w:rsidR="002213EF">
        <w:rPr>
          <w:rFonts w:ascii="Arial" w:hAnsi="Arial" w:cs="Arial"/>
          <w:sz w:val="24"/>
          <w:szCs w:val="24"/>
          <w:lang w:eastAsia="hr-HR"/>
        </w:rPr>
        <w:t>ovanu</w:t>
      </w:r>
      <w:r w:rsidR="00B62AA7" w:rsidRPr="00B62AA7">
        <w:rPr>
          <w:rFonts w:ascii="Arial" w:hAnsi="Arial" w:cs="Arial"/>
          <w:sz w:val="24"/>
          <w:szCs w:val="24"/>
          <w:lang w:eastAsia="hr-HR"/>
        </w:rPr>
        <w:t xml:space="preserve"> oprem</w:t>
      </w:r>
      <w:r w:rsidR="002213EF">
        <w:rPr>
          <w:rFonts w:ascii="Arial" w:hAnsi="Arial" w:cs="Arial"/>
          <w:sz w:val="24"/>
          <w:szCs w:val="24"/>
          <w:lang w:eastAsia="hr-HR"/>
        </w:rPr>
        <w:t>u,</w:t>
      </w:r>
    </w:p>
    <w:p w:rsidR="002213EF" w:rsidRPr="002213EF" w:rsidRDefault="002213EF" w:rsidP="002213EF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  <w:lang w:eastAsia="hr-HR"/>
        </w:rPr>
      </w:pPr>
    </w:p>
    <w:p w:rsidR="00553B94" w:rsidRPr="00B62AA7" w:rsidRDefault="00553B94" w:rsidP="00B62AA7">
      <w:pPr>
        <w:pStyle w:val="Odlomakpopisa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hr-HR"/>
        </w:rPr>
      </w:pPr>
      <w:r w:rsidRPr="00B62AA7">
        <w:rPr>
          <w:rFonts w:ascii="Arial" w:hAnsi="Arial" w:cs="Arial"/>
          <w:sz w:val="24"/>
          <w:szCs w:val="24"/>
          <w:lang w:eastAsia="hr-HR"/>
        </w:rPr>
        <w:t>promjene u obujmu imovine (ŠIFRA 91512) u iznosu od 532.420.697,59 kn</w:t>
      </w:r>
      <w:r w:rsidR="002213EF">
        <w:rPr>
          <w:rFonts w:ascii="Arial" w:hAnsi="Arial" w:cs="Arial"/>
          <w:sz w:val="24"/>
          <w:szCs w:val="24"/>
          <w:lang w:eastAsia="hr-HR"/>
        </w:rPr>
        <w:t xml:space="preserve"> zbog:</w:t>
      </w:r>
    </w:p>
    <w:p w:rsidR="002213EF" w:rsidRDefault="002213EF" w:rsidP="002213EF">
      <w:pPr>
        <w:pStyle w:val="Odlomakpopisa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  <w:lang w:eastAsia="hr-HR"/>
        </w:rPr>
        <w:t>smanjenja</w:t>
      </w:r>
      <w:r w:rsidR="00A43E74">
        <w:rPr>
          <w:rFonts w:ascii="Arial" w:hAnsi="Arial" w:cs="Arial"/>
          <w:sz w:val="24"/>
          <w:szCs w:val="24"/>
          <w:lang w:eastAsia="hr-HR"/>
        </w:rPr>
        <w:t xml:space="preserve"> </w:t>
      </w:r>
      <w:r w:rsidR="00A43E74" w:rsidRPr="00A43E74">
        <w:rPr>
          <w:rFonts w:ascii="Arial" w:hAnsi="Arial" w:cs="Arial"/>
          <w:sz w:val="24"/>
          <w:szCs w:val="24"/>
          <w:lang w:eastAsia="hr-HR"/>
        </w:rPr>
        <w:t>obujma</w:t>
      </w:r>
      <w:r w:rsidR="00553B94" w:rsidRPr="00A43E74">
        <w:rPr>
          <w:rFonts w:ascii="Arial" w:hAnsi="Arial" w:cs="Arial"/>
          <w:sz w:val="24"/>
          <w:szCs w:val="24"/>
          <w:lang w:eastAsia="hr-HR"/>
        </w:rPr>
        <w:t xml:space="preserve"> proizvedene dugotrajne imovine (ŠIFRA P018) u iznosu od 530.90</w:t>
      </w:r>
      <w:r w:rsidR="006F3098">
        <w:rPr>
          <w:rFonts w:ascii="Arial" w:hAnsi="Arial" w:cs="Arial"/>
          <w:sz w:val="24"/>
          <w:szCs w:val="24"/>
          <w:lang w:eastAsia="hr-HR"/>
        </w:rPr>
        <w:t>3.520,83</w:t>
      </w:r>
      <w:r w:rsidR="00553B94" w:rsidRPr="00A43E74">
        <w:rPr>
          <w:rFonts w:ascii="Arial" w:hAnsi="Arial" w:cs="Arial"/>
          <w:sz w:val="24"/>
          <w:szCs w:val="24"/>
          <w:lang w:eastAsia="hr-HR"/>
        </w:rPr>
        <w:t xml:space="preserve"> kn </w:t>
      </w:r>
      <w:r>
        <w:rPr>
          <w:rFonts w:ascii="Arial" w:hAnsi="Arial" w:cs="Arial"/>
          <w:sz w:val="24"/>
          <w:szCs w:val="24"/>
          <w:lang w:eastAsia="hr-HR"/>
        </w:rPr>
        <w:t>radi</w:t>
      </w:r>
      <w:r w:rsidR="00A43E74" w:rsidRPr="00A43E74">
        <w:rPr>
          <w:rFonts w:ascii="Arial" w:hAnsi="Arial" w:cs="Arial"/>
          <w:sz w:val="24"/>
          <w:szCs w:val="24"/>
          <w:lang w:eastAsia="hr-HR"/>
        </w:rPr>
        <w:t xml:space="preserve"> prijenosa </w:t>
      </w:r>
      <w:r>
        <w:rPr>
          <w:rFonts w:ascii="Arial" w:hAnsi="Arial" w:cs="Arial"/>
          <w:sz w:val="24"/>
          <w:szCs w:val="24"/>
          <w:lang w:eastAsia="hr-HR"/>
        </w:rPr>
        <w:t xml:space="preserve">prava </w:t>
      </w:r>
      <w:r w:rsidR="00A43E74" w:rsidRPr="00A43E74">
        <w:rPr>
          <w:rFonts w:ascii="Arial" w:hAnsi="Arial" w:cs="Arial"/>
          <w:sz w:val="24"/>
          <w:szCs w:val="24"/>
          <w:lang w:eastAsia="hr-HR"/>
        </w:rPr>
        <w:t>vlasništva</w:t>
      </w:r>
      <w:r>
        <w:rPr>
          <w:rFonts w:ascii="Arial" w:hAnsi="Arial" w:cs="Arial"/>
          <w:sz w:val="24"/>
          <w:szCs w:val="24"/>
          <w:lang w:eastAsia="hr-HR"/>
        </w:rPr>
        <w:t xml:space="preserve"> </w:t>
      </w:r>
      <w:r w:rsidR="006F3098">
        <w:rPr>
          <w:rFonts w:ascii="Arial" w:hAnsi="Arial" w:cs="Arial"/>
          <w:sz w:val="24"/>
          <w:szCs w:val="24"/>
          <w:lang w:eastAsia="hr-HR"/>
        </w:rPr>
        <w:t xml:space="preserve">bez naknade za </w:t>
      </w:r>
      <w:r>
        <w:rPr>
          <w:rFonts w:ascii="Arial" w:hAnsi="Arial" w:cs="Arial"/>
          <w:sz w:val="24"/>
          <w:szCs w:val="24"/>
          <w:lang w:eastAsia="hr-HR"/>
        </w:rPr>
        <w:t xml:space="preserve">12 </w:t>
      </w:r>
      <w:r w:rsidR="00A43E74" w:rsidRPr="00A43E74">
        <w:rPr>
          <w:rFonts w:ascii="Arial" w:hAnsi="Arial" w:cs="Arial"/>
          <w:sz w:val="24"/>
          <w:szCs w:val="24"/>
          <w:lang w:eastAsia="hr-HR"/>
        </w:rPr>
        <w:t>domova umirovljenika</w:t>
      </w:r>
      <w:r w:rsidR="00A43E74">
        <w:rPr>
          <w:rFonts w:ascii="Arial" w:hAnsi="Arial" w:cs="Arial"/>
          <w:sz w:val="24"/>
          <w:szCs w:val="24"/>
          <w:lang w:eastAsia="hr-HR"/>
        </w:rPr>
        <w:t xml:space="preserve"> </w:t>
      </w:r>
      <w:r>
        <w:rPr>
          <w:rFonts w:ascii="Arial" w:hAnsi="Arial" w:cs="Arial"/>
          <w:sz w:val="24"/>
          <w:szCs w:val="24"/>
          <w:lang w:eastAsia="hr-HR"/>
        </w:rPr>
        <w:t>na jedinice lokalne i područne (regionalne) samouprave kao osnivače domova, u skladu sa Zaključkom Vlade RH iz studenoga 2020. godine,</w:t>
      </w:r>
    </w:p>
    <w:p w:rsidR="00553B94" w:rsidRPr="00A43E74" w:rsidRDefault="006F3098" w:rsidP="002213EF">
      <w:pPr>
        <w:pStyle w:val="Odlomakpopisa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  <w:lang w:eastAsia="hr-HR"/>
        </w:rPr>
        <w:t xml:space="preserve">smanjenja obujma </w:t>
      </w:r>
      <w:r w:rsidRPr="00A43E74">
        <w:rPr>
          <w:rFonts w:ascii="Arial" w:hAnsi="Arial" w:cs="Arial"/>
          <w:sz w:val="24"/>
          <w:szCs w:val="24"/>
          <w:lang w:eastAsia="hr-HR"/>
        </w:rPr>
        <w:t>proizvedene dugotrajne imovine</w:t>
      </w:r>
      <w:r>
        <w:rPr>
          <w:rFonts w:ascii="Arial" w:hAnsi="Arial" w:cs="Arial"/>
          <w:sz w:val="24"/>
          <w:szCs w:val="24"/>
          <w:lang w:eastAsia="hr-HR"/>
        </w:rPr>
        <w:t xml:space="preserve"> u iznosu od 2.335,13 kn zbog evidentiranja</w:t>
      </w:r>
      <w:r w:rsidR="00A43E74" w:rsidRPr="00A43E74">
        <w:rPr>
          <w:rFonts w:ascii="Arial" w:hAnsi="Arial" w:cs="Arial"/>
          <w:sz w:val="24"/>
          <w:szCs w:val="24"/>
          <w:lang w:eastAsia="hr-HR"/>
        </w:rPr>
        <w:t xml:space="preserve"> manjka informatičke</w:t>
      </w:r>
      <w:r>
        <w:rPr>
          <w:rFonts w:ascii="Arial" w:hAnsi="Arial" w:cs="Arial"/>
          <w:sz w:val="24"/>
          <w:szCs w:val="24"/>
          <w:lang w:eastAsia="hr-HR"/>
        </w:rPr>
        <w:t xml:space="preserve"> i</w:t>
      </w:r>
      <w:r w:rsidR="00A43E74" w:rsidRPr="00A43E74">
        <w:rPr>
          <w:rFonts w:ascii="Arial" w:hAnsi="Arial" w:cs="Arial"/>
          <w:sz w:val="24"/>
          <w:szCs w:val="24"/>
          <w:lang w:eastAsia="hr-HR"/>
        </w:rPr>
        <w:t xml:space="preserve"> </w:t>
      </w:r>
      <w:r w:rsidRPr="00A43E74">
        <w:rPr>
          <w:rFonts w:ascii="Arial" w:hAnsi="Arial" w:cs="Arial"/>
          <w:sz w:val="24"/>
          <w:szCs w:val="24"/>
          <w:lang w:eastAsia="hr-HR"/>
        </w:rPr>
        <w:t xml:space="preserve">ostale </w:t>
      </w:r>
      <w:r w:rsidR="00A43E74" w:rsidRPr="00A43E74">
        <w:rPr>
          <w:rFonts w:ascii="Arial" w:hAnsi="Arial" w:cs="Arial"/>
          <w:sz w:val="24"/>
          <w:szCs w:val="24"/>
          <w:lang w:eastAsia="hr-HR"/>
        </w:rPr>
        <w:t>opreme</w:t>
      </w:r>
      <w:r w:rsidR="00A43E74">
        <w:rPr>
          <w:rFonts w:ascii="Arial" w:hAnsi="Arial" w:cs="Arial"/>
          <w:sz w:val="24"/>
          <w:szCs w:val="24"/>
          <w:lang w:eastAsia="hr-HR"/>
        </w:rPr>
        <w:t>,</w:t>
      </w:r>
    </w:p>
    <w:p w:rsidR="00A43E74" w:rsidRPr="00A43E74" w:rsidRDefault="006F3098" w:rsidP="002213EF">
      <w:pPr>
        <w:pStyle w:val="Odlomakpopisa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  <w:lang w:eastAsia="hr-HR"/>
        </w:rPr>
        <w:t>smanjenja u</w:t>
      </w:r>
      <w:r w:rsidR="00E40418">
        <w:rPr>
          <w:rFonts w:ascii="Arial" w:hAnsi="Arial" w:cs="Arial"/>
          <w:sz w:val="24"/>
          <w:szCs w:val="24"/>
          <w:lang w:eastAsia="hr-HR"/>
        </w:rPr>
        <w:t xml:space="preserve"> obujmu financijske imovine (ŠIFRA P023) </w:t>
      </w:r>
      <w:r w:rsidR="00A43E74" w:rsidRPr="00A43E74">
        <w:rPr>
          <w:rFonts w:ascii="Arial" w:hAnsi="Arial" w:cs="Arial"/>
          <w:sz w:val="24"/>
          <w:szCs w:val="24"/>
          <w:lang w:eastAsia="hr-HR"/>
        </w:rPr>
        <w:t>u iznosu od 1.514.841,63 kn zbog otpisa potraživanja</w:t>
      </w:r>
      <w:r>
        <w:rPr>
          <w:rFonts w:ascii="Arial" w:hAnsi="Arial" w:cs="Arial"/>
          <w:sz w:val="24"/>
          <w:szCs w:val="24"/>
          <w:lang w:eastAsia="hr-HR"/>
        </w:rPr>
        <w:t xml:space="preserve"> najvećim dijelom</w:t>
      </w:r>
      <w:r w:rsidRPr="00A43E74">
        <w:rPr>
          <w:rFonts w:ascii="Arial" w:hAnsi="Arial" w:cs="Arial"/>
          <w:sz w:val="24"/>
          <w:szCs w:val="24"/>
          <w:lang w:eastAsia="hr-HR"/>
        </w:rPr>
        <w:t xml:space="preserve"> </w:t>
      </w:r>
      <w:r w:rsidR="00A43E74" w:rsidRPr="00A43E74">
        <w:rPr>
          <w:rFonts w:ascii="Arial" w:hAnsi="Arial" w:cs="Arial"/>
          <w:sz w:val="24"/>
          <w:szCs w:val="24"/>
          <w:lang w:eastAsia="hr-HR"/>
        </w:rPr>
        <w:t>nepripadnih isplata mirovina</w:t>
      </w:r>
      <w:r>
        <w:rPr>
          <w:rFonts w:ascii="Arial" w:hAnsi="Arial" w:cs="Arial"/>
          <w:sz w:val="24"/>
          <w:szCs w:val="24"/>
          <w:lang w:eastAsia="hr-HR"/>
        </w:rPr>
        <w:t xml:space="preserve"> </w:t>
      </w:r>
      <w:r w:rsidR="00A43E74" w:rsidRPr="00A43E74">
        <w:rPr>
          <w:rFonts w:ascii="Arial" w:hAnsi="Arial" w:cs="Arial"/>
          <w:sz w:val="24"/>
          <w:szCs w:val="24"/>
          <w:lang w:eastAsia="hr-HR"/>
        </w:rPr>
        <w:t>i naknada šteta.</w:t>
      </w:r>
    </w:p>
    <w:p w:rsidR="006B6115" w:rsidRPr="001B0A08" w:rsidRDefault="006B6115" w:rsidP="006B6115">
      <w:pPr>
        <w:pStyle w:val="t-9-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7F6D21" w:rsidRDefault="007F6D21">
      <w:pPr>
        <w:spacing w:after="160" w:line="259" w:lineRule="auto"/>
        <w:rPr>
          <w:rFonts w:ascii="Arial" w:eastAsia="Times New Roman" w:hAnsi="Arial" w:cs="Times New Roman"/>
          <w:sz w:val="28"/>
          <w:szCs w:val="28"/>
          <w:lang w:eastAsia="hr-HR"/>
        </w:rPr>
      </w:pPr>
      <w:r>
        <w:rPr>
          <w:rFonts w:ascii="Arial" w:eastAsia="Times New Roman" w:hAnsi="Arial" w:cs="Times New Roman"/>
          <w:sz w:val="28"/>
          <w:szCs w:val="28"/>
          <w:lang w:eastAsia="hr-HR"/>
        </w:rPr>
        <w:br w:type="page"/>
      </w:r>
    </w:p>
    <w:p w:rsidR="006B6115" w:rsidRPr="008D18FD" w:rsidRDefault="006B6115" w:rsidP="006B6115">
      <w:pPr>
        <w:keepNext/>
        <w:spacing w:after="0" w:line="240" w:lineRule="auto"/>
        <w:jc w:val="center"/>
        <w:outlineLvl w:val="2"/>
        <w:rPr>
          <w:rFonts w:ascii="Arial" w:eastAsia="Times New Roman" w:hAnsi="Arial" w:cs="Times New Roman"/>
          <w:b/>
          <w:sz w:val="28"/>
          <w:szCs w:val="28"/>
          <w:lang w:eastAsia="hr-HR"/>
        </w:rPr>
      </w:pPr>
      <w:r w:rsidRPr="008D18FD">
        <w:rPr>
          <w:rFonts w:ascii="Arial" w:eastAsia="Times New Roman" w:hAnsi="Arial" w:cs="Arial"/>
          <w:b/>
          <w:sz w:val="28"/>
          <w:szCs w:val="28"/>
          <w:lang w:eastAsia="hr-HR"/>
        </w:rPr>
        <w:t>I</w:t>
      </w:r>
      <w:r>
        <w:rPr>
          <w:rFonts w:ascii="Arial" w:eastAsia="Times New Roman" w:hAnsi="Arial" w:cs="Arial"/>
          <w:b/>
          <w:sz w:val="28"/>
          <w:szCs w:val="28"/>
          <w:lang w:eastAsia="hr-HR"/>
        </w:rPr>
        <w:t>V</w:t>
      </w:r>
      <w:r w:rsidRPr="008D18FD">
        <w:rPr>
          <w:rFonts w:ascii="Arial" w:eastAsia="Times New Roman" w:hAnsi="Arial" w:cs="Arial"/>
          <w:b/>
          <w:sz w:val="28"/>
          <w:szCs w:val="28"/>
          <w:lang w:eastAsia="hr-HR"/>
        </w:rPr>
        <w:tab/>
        <w:t>Bilješke uz Izvještaj o obvezama</w:t>
      </w:r>
      <w:r w:rsidRPr="008D18FD">
        <w:rPr>
          <w:rFonts w:ascii="Arial" w:eastAsia="Times New Roman" w:hAnsi="Arial" w:cs="Times New Roman"/>
          <w:b/>
          <w:sz w:val="28"/>
          <w:szCs w:val="28"/>
          <w:lang w:eastAsia="hr-HR"/>
        </w:rPr>
        <w:t xml:space="preserve"> </w:t>
      </w:r>
    </w:p>
    <w:p w:rsidR="006B6115" w:rsidRPr="008D18FD" w:rsidRDefault="006B6115" w:rsidP="006B6115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28"/>
          <w:szCs w:val="28"/>
          <w:lang w:eastAsia="hr-HR"/>
        </w:rPr>
      </w:pPr>
      <w:r w:rsidRPr="008D18FD">
        <w:rPr>
          <w:rFonts w:ascii="Arial" w:eastAsia="Times New Roman" w:hAnsi="Arial" w:cs="Times New Roman"/>
          <w:b/>
          <w:sz w:val="28"/>
          <w:szCs w:val="28"/>
          <w:lang w:eastAsia="hr-HR"/>
        </w:rPr>
        <w:t>za razdoblje od 1. siječnja do 3</w:t>
      </w:r>
      <w:r>
        <w:rPr>
          <w:rFonts w:ascii="Arial" w:eastAsia="Times New Roman" w:hAnsi="Arial" w:cs="Times New Roman"/>
          <w:b/>
          <w:sz w:val="28"/>
          <w:szCs w:val="28"/>
          <w:lang w:eastAsia="hr-HR"/>
        </w:rPr>
        <w:t>1</w:t>
      </w:r>
      <w:r w:rsidRPr="008D18FD">
        <w:rPr>
          <w:rFonts w:ascii="Arial" w:eastAsia="Times New Roman" w:hAnsi="Arial" w:cs="Times New Roman"/>
          <w:b/>
          <w:sz w:val="28"/>
          <w:szCs w:val="28"/>
          <w:lang w:eastAsia="hr-HR"/>
        </w:rPr>
        <w:t xml:space="preserve">. </w:t>
      </w:r>
      <w:r>
        <w:rPr>
          <w:rFonts w:ascii="Arial" w:eastAsia="Times New Roman" w:hAnsi="Arial" w:cs="Times New Roman"/>
          <w:b/>
          <w:sz w:val="28"/>
          <w:szCs w:val="28"/>
          <w:lang w:eastAsia="hr-HR"/>
        </w:rPr>
        <w:t>prosinca</w:t>
      </w:r>
      <w:r w:rsidRPr="008D18FD">
        <w:rPr>
          <w:rFonts w:ascii="Arial" w:eastAsia="Times New Roman" w:hAnsi="Arial" w:cs="Times New Roman"/>
          <w:b/>
          <w:sz w:val="28"/>
          <w:szCs w:val="28"/>
          <w:lang w:eastAsia="hr-HR"/>
        </w:rPr>
        <w:t xml:space="preserve"> 20</w:t>
      </w:r>
      <w:r>
        <w:rPr>
          <w:rFonts w:ascii="Arial" w:eastAsia="Times New Roman" w:hAnsi="Arial" w:cs="Times New Roman"/>
          <w:b/>
          <w:sz w:val="28"/>
          <w:szCs w:val="28"/>
          <w:lang w:eastAsia="hr-HR"/>
        </w:rPr>
        <w:t>22</w:t>
      </w:r>
      <w:r w:rsidRPr="008D18FD">
        <w:rPr>
          <w:rFonts w:ascii="Arial" w:eastAsia="Times New Roman" w:hAnsi="Arial" w:cs="Times New Roman"/>
          <w:b/>
          <w:sz w:val="28"/>
          <w:szCs w:val="28"/>
          <w:lang w:eastAsia="hr-HR"/>
        </w:rPr>
        <w:t xml:space="preserve">. </w:t>
      </w:r>
    </w:p>
    <w:p w:rsidR="006B6115" w:rsidRPr="008D18FD" w:rsidRDefault="006B6115" w:rsidP="006B6115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hr-HR"/>
        </w:rPr>
      </w:pPr>
    </w:p>
    <w:p w:rsidR="006B6115" w:rsidRPr="0093213C" w:rsidRDefault="006B6115" w:rsidP="006B611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93213C">
        <w:rPr>
          <w:rFonts w:ascii="Arial" w:eastAsia="Times New Roman" w:hAnsi="Arial" w:cs="Arial"/>
          <w:sz w:val="24"/>
          <w:szCs w:val="24"/>
          <w:lang w:eastAsia="hr-HR"/>
        </w:rPr>
        <w:t>Ukupne obveze (ŠIFRA V006) na dan 3</w:t>
      </w:r>
      <w:r w:rsidR="00FC1E8A" w:rsidRPr="0093213C">
        <w:rPr>
          <w:rFonts w:ascii="Arial" w:eastAsia="Times New Roman" w:hAnsi="Arial" w:cs="Arial"/>
          <w:sz w:val="24"/>
          <w:szCs w:val="24"/>
          <w:lang w:eastAsia="hr-HR"/>
        </w:rPr>
        <w:t>1</w:t>
      </w:r>
      <w:r w:rsidRPr="0093213C">
        <w:rPr>
          <w:rFonts w:ascii="Arial" w:eastAsia="Times New Roman" w:hAnsi="Arial" w:cs="Arial"/>
          <w:sz w:val="24"/>
          <w:szCs w:val="24"/>
          <w:lang w:eastAsia="hr-HR"/>
        </w:rPr>
        <w:t>.</w:t>
      </w:r>
      <w:r w:rsidR="00FC1E8A" w:rsidRPr="0093213C">
        <w:rPr>
          <w:rFonts w:ascii="Arial" w:eastAsia="Times New Roman" w:hAnsi="Arial" w:cs="Arial"/>
          <w:sz w:val="24"/>
          <w:szCs w:val="24"/>
          <w:lang w:eastAsia="hr-HR"/>
        </w:rPr>
        <w:t>12</w:t>
      </w:r>
      <w:r w:rsidRPr="0093213C">
        <w:rPr>
          <w:rFonts w:ascii="Arial" w:eastAsia="Times New Roman" w:hAnsi="Arial" w:cs="Arial"/>
          <w:sz w:val="24"/>
          <w:szCs w:val="24"/>
          <w:lang w:eastAsia="hr-HR"/>
        </w:rPr>
        <w:t xml:space="preserve">.2022. iznose </w:t>
      </w:r>
      <w:r w:rsidR="0093213C" w:rsidRPr="0093213C">
        <w:rPr>
          <w:rFonts w:ascii="Arial" w:eastAsia="Times New Roman" w:hAnsi="Arial" w:cs="Arial"/>
          <w:sz w:val="24"/>
          <w:szCs w:val="24"/>
          <w:lang w:eastAsia="hr-HR"/>
        </w:rPr>
        <w:t>4.431.846.567,12</w:t>
      </w:r>
      <w:r w:rsidRPr="0093213C">
        <w:rPr>
          <w:rFonts w:ascii="Arial" w:eastAsia="Times New Roman" w:hAnsi="Arial" w:cs="Arial"/>
          <w:sz w:val="24"/>
          <w:szCs w:val="24"/>
          <w:lang w:eastAsia="hr-HR"/>
        </w:rPr>
        <w:t xml:space="preserve"> kn, od čega nedospjele</w:t>
      </w:r>
      <w:r w:rsidR="005C4319">
        <w:rPr>
          <w:rFonts w:ascii="Arial" w:eastAsia="Times New Roman" w:hAnsi="Arial" w:cs="Arial"/>
          <w:sz w:val="24"/>
          <w:szCs w:val="24"/>
          <w:lang w:eastAsia="hr-HR"/>
        </w:rPr>
        <w:t xml:space="preserve"> obveze</w:t>
      </w:r>
      <w:r w:rsidRPr="0093213C">
        <w:rPr>
          <w:rFonts w:ascii="Arial" w:eastAsia="Times New Roman" w:hAnsi="Arial" w:cs="Arial"/>
          <w:sz w:val="24"/>
          <w:szCs w:val="24"/>
          <w:lang w:eastAsia="hr-HR"/>
        </w:rPr>
        <w:t xml:space="preserve"> iznos</w:t>
      </w:r>
      <w:r w:rsidR="005C4319">
        <w:rPr>
          <w:rFonts w:ascii="Arial" w:eastAsia="Times New Roman" w:hAnsi="Arial" w:cs="Arial"/>
          <w:sz w:val="24"/>
          <w:szCs w:val="24"/>
          <w:lang w:eastAsia="hr-HR"/>
        </w:rPr>
        <w:t>e</w:t>
      </w:r>
      <w:r w:rsidRPr="0093213C">
        <w:rPr>
          <w:rFonts w:ascii="Arial" w:eastAsia="Times New Roman" w:hAnsi="Arial" w:cs="Arial"/>
          <w:sz w:val="24"/>
          <w:szCs w:val="24"/>
          <w:lang w:eastAsia="hr-HR"/>
        </w:rPr>
        <w:t xml:space="preserve"> od </w:t>
      </w:r>
      <w:r w:rsidR="0093213C" w:rsidRPr="0093213C">
        <w:rPr>
          <w:rFonts w:ascii="Arial" w:eastAsia="Times New Roman" w:hAnsi="Arial" w:cs="Arial"/>
          <w:sz w:val="24"/>
          <w:szCs w:val="24"/>
          <w:lang w:eastAsia="hr-HR"/>
        </w:rPr>
        <w:t>4.431.807.507,95</w:t>
      </w:r>
      <w:r w:rsidRPr="0093213C">
        <w:rPr>
          <w:rFonts w:ascii="Arial" w:eastAsia="Times New Roman" w:hAnsi="Arial" w:cs="Arial"/>
          <w:sz w:val="24"/>
          <w:szCs w:val="24"/>
          <w:lang w:eastAsia="hr-HR"/>
        </w:rPr>
        <w:t xml:space="preserve"> kn (ŠIFRA V009), a dospjele iznose </w:t>
      </w:r>
      <w:r w:rsidR="0093213C" w:rsidRPr="0093213C">
        <w:rPr>
          <w:rFonts w:ascii="Arial" w:eastAsia="Times New Roman" w:hAnsi="Arial" w:cs="Arial"/>
          <w:sz w:val="24"/>
          <w:szCs w:val="24"/>
          <w:lang w:eastAsia="hr-HR"/>
        </w:rPr>
        <w:t>39.059,17</w:t>
      </w:r>
      <w:r w:rsidRPr="0093213C">
        <w:rPr>
          <w:rFonts w:ascii="Arial" w:eastAsia="Times New Roman" w:hAnsi="Arial" w:cs="Arial"/>
          <w:sz w:val="24"/>
          <w:szCs w:val="24"/>
          <w:lang w:eastAsia="hr-HR"/>
        </w:rPr>
        <w:t xml:space="preserve"> kn (ŠIFRA V007).</w:t>
      </w:r>
    </w:p>
    <w:p w:rsidR="006B6115" w:rsidRDefault="006B6115" w:rsidP="006B611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highlight w:val="yellow"/>
          <w:lang w:eastAsia="hr-HR"/>
        </w:rPr>
      </w:pPr>
    </w:p>
    <w:tbl>
      <w:tblPr>
        <w:tblStyle w:val="Reetkatablice1"/>
        <w:tblW w:w="0" w:type="auto"/>
        <w:tblInd w:w="675" w:type="dxa"/>
        <w:tblLook w:val="04A0" w:firstRow="1" w:lastRow="0" w:firstColumn="1" w:lastColumn="0" w:noHBand="0" w:noVBand="1"/>
      </w:tblPr>
      <w:tblGrid>
        <w:gridCol w:w="709"/>
        <w:gridCol w:w="4961"/>
        <w:gridCol w:w="2694"/>
      </w:tblGrid>
      <w:tr w:rsidR="00250180" w:rsidRPr="00250180" w:rsidTr="006F5BED"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250180" w:rsidRPr="00250180" w:rsidRDefault="00250180" w:rsidP="002501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961" w:type="dxa"/>
          </w:tcPr>
          <w:p w:rsidR="00250180" w:rsidRPr="0093213C" w:rsidRDefault="00250180" w:rsidP="00FC1E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93213C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Stanje nedospjelih obveza na kraju izvještajnog razdoblja 3</w:t>
            </w:r>
            <w:r w:rsidR="00FC1E8A" w:rsidRPr="0093213C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</w:t>
            </w:r>
            <w:r w:rsidRPr="0093213C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</w:t>
            </w:r>
            <w:r w:rsidR="00FC1E8A" w:rsidRPr="0093213C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12</w:t>
            </w:r>
            <w:r w:rsidRPr="0093213C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.2022.</w:t>
            </w:r>
          </w:p>
        </w:tc>
        <w:tc>
          <w:tcPr>
            <w:tcW w:w="2694" w:type="dxa"/>
          </w:tcPr>
          <w:p w:rsidR="00250180" w:rsidRPr="0093213C" w:rsidRDefault="00250180" w:rsidP="00250180">
            <w:pPr>
              <w:tabs>
                <w:tab w:val="decimal" w:pos="1881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250180" w:rsidRPr="0093213C" w:rsidRDefault="0093213C" w:rsidP="00250180">
            <w:pPr>
              <w:tabs>
                <w:tab w:val="decimal" w:pos="1881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93213C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4.431.807.507,95</w:t>
            </w:r>
          </w:p>
        </w:tc>
      </w:tr>
      <w:tr w:rsidR="00250180" w:rsidRPr="00250180" w:rsidTr="006F5BED">
        <w:tc>
          <w:tcPr>
            <w:tcW w:w="709" w:type="dxa"/>
            <w:tcBorders>
              <w:top w:val="nil"/>
              <w:left w:val="nil"/>
            </w:tcBorders>
          </w:tcPr>
          <w:p w:rsidR="00250180" w:rsidRPr="00250180" w:rsidRDefault="00250180" w:rsidP="002501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961" w:type="dxa"/>
          </w:tcPr>
          <w:p w:rsidR="00250180" w:rsidRPr="00250180" w:rsidRDefault="00250180" w:rsidP="002501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50180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Međusobne obveze proračunskih korisnika</w:t>
            </w:r>
          </w:p>
        </w:tc>
        <w:tc>
          <w:tcPr>
            <w:tcW w:w="2694" w:type="dxa"/>
          </w:tcPr>
          <w:p w:rsidR="00250180" w:rsidRPr="00250180" w:rsidRDefault="0093213C" w:rsidP="005C4319">
            <w:pPr>
              <w:tabs>
                <w:tab w:val="decimal" w:pos="1881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hr-HR"/>
              </w:rPr>
            </w:pPr>
            <w:r w:rsidRPr="0093213C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45</w:t>
            </w: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</w:t>
            </w:r>
            <w:r w:rsidR="005C431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366.632,23</w:t>
            </w:r>
          </w:p>
        </w:tc>
      </w:tr>
      <w:tr w:rsidR="00250180" w:rsidRPr="00250180" w:rsidTr="006F5BED">
        <w:tc>
          <w:tcPr>
            <w:tcW w:w="709" w:type="dxa"/>
          </w:tcPr>
          <w:p w:rsidR="00250180" w:rsidRPr="00250180" w:rsidRDefault="00250180" w:rsidP="002501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50180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23</w:t>
            </w:r>
          </w:p>
        </w:tc>
        <w:tc>
          <w:tcPr>
            <w:tcW w:w="4961" w:type="dxa"/>
          </w:tcPr>
          <w:p w:rsidR="00250180" w:rsidRPr="00250180" w:rsidRDefault="00250180" w:rsidP="002501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50180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Obveze za rashode poslovanja</w:t>
            </w:r>
          </w:p>
        </w:tc>
        <w:tc>
          <w:tcPr>
            <w:tcW w:w="2694" w:type="dxa"/>
          </w:tcPr>
          <w:p w:rsidR="00250180" w:rsidRPr="00250180" w:rsidRDefault="005C4319" w:rsidP="00250180">
            <w:pPr>
              <w:tabs>
                <w:tab w:val="decimal" w:pos="1881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4.380.375.782,97</w:t>
            </w:r>
          </w:p>
        </w:tc>
      </w:tr>
      <w:tr w:rsidR="00250180" w:rsidRPr="00250180" w:rsidTr="006F5BED">
        <w:tc>
          <w:tcPr>
            <w:tcW w:w="709" w:type="dxa"/>
          </w:tcPr>
          <w:p w:rsidR="00250180" w:rsidRPr="00250180" w:rsidRDefault="00250180" w:rsidP="002501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50180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24 </w:t>
            </w:r>
          </w:p>
        </w:tc>
        <w:tc>
          <w:tcPr>
            <w:tcW w:w="4961" w:type="dxa"/>
          </w:tcPr>
          <w:p w:rsidR="00250180" w:rsidRPr="00250180" w:rsidRDefault="00250180" w:rsidP="002501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50180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Obveze za nabavu nefinancijske imovine</w:t>
            </w:r>
          </w:p>
        </w:tc>
        <w:tc>
          <w:tcPr>
            <w:tcW w:w="2694" w:type="dxa"/>
          </w:tcPr>
          <w:p w:rsidR="00250180" w:rsidRPr="00250180" w:rsidRDefault="0093213C" w:rsidP="00250180">
            <w:pPr>
              <w:tabs>
                <w:tab w:val="decimal" w:pos="1881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hr-HR"/>
              </w:rPr>
            </w:pPr>
            <w:r w:rsidRPr="0093213C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4</w:t>
            </w: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</w:t>
            </w:r>
            <w:r w:rsidRPr="0093213C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062,5</w:t>
            </w: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</w:t>
            </w:r>
          </w:p>
        </w:tc>
      </w:tr>
      <w:tr w:rsidR="00250180" w:rsidRPr="00250180" w:rsidTr="006F5BED">
        <w:tc>
          <w:tcPr>
            <w:tcW w:w="709" w:type="dxa"/>
          </w:tcPr>
          <w:p w:rsidR="00250180" w:rsidRPr="00250180" w:rsidRDefault="00250180" w:rsidP="002501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50180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26</w:t>
            </w:r>
          </w:p>
        </w:tc>
        <w:tc>
          <w:tcPr>
            <w:tcW w:w="4961" w:type="dxa"/>
          </w:tcPr>
          <w:p w:rsidR="00250180" w:rsidRPr="00250180" w:rsidRDefault="00250180" w:rsidP="002501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50180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Obveze za financijsku imovinu</w:t>
            </w:r>
          </w:p>
        </w:tc>
        <w:tc>
          <w:tcPr>
            <w:tcW w:w="2694" w:type="dxa"/>
          </w:tcPr>
          <w:p w:rsidR="00250180" w:rsidRPr="00250180" w:rsidRDefault="0093213C" w:rsidP="00250180">
            <w:pPr>
              <w:tabs>
                <w:tab w:val="decimal" w:pos="1881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93213C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6</w:t>
            </w: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</w:t>
            </w:r>
            <w:r w:rsidRPr="0093213C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061</w:t>
            </w: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</w:t>
            </w:r>
            <w:r w:rsidRPr="0093213C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030,25</w:t>
            </w:r>
          </w:p>
        </w:tc>
      </w:tr>
    </w:tbl>
    <w:p w:rsidR="00250180" w:rsidRDefault="00250180" w:rsidP="006B611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highlight w:val="yellow"/>
          <w:lang w:eastAsia="hr-HR"/>
        </w:rPr>
      </w:pPr>
    </w:p>
    <w:p w:rsidR="00250180" w:rsidRPr="006B6115" w:rsidRDefault="00250180" w:rsidP="006B611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highlight w:val="yellow"/>
          <w:lang w:eastAsia="hr-HR"/>
        </w:rPr>
      </w:pPr>
    </w:p>
    <w:p w:rsidR="006B6115" w:rsidRPr="00C81282" w:rsidRDefault="006B6115" w:rsidP="006B611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4F2D54">
        <w:rPr>
          <w:rFonts w:ascii="Arial" w:eastAsia="Times New Roman" w:hAnsi="Arial" w:cs="Arial"/>
          <w:sz w:val="24"/>
          <w:szCs w:val="24"/>
          <w:lang w:eastAsia="hr-HR"/>
        </w:rPr>
        <w:t>Dospjele neplaćene obveze na dan 31.12.2022.</w:t>
      </w:r>
      <w:r w:rsidR="00494930">
        <w:rPr>
          <w:rFonts w:ascii="Arial" w:eastAsia="Times New Roman" w:hAnsi="Arial" w:cs="Arial"/>
          <w:sz w:val="24"/>
          <w:szCs w:val="24"/>
          <w:lang w:eastAsia="hr-HR"/>
        </w:rPr>
        <w:t>,</w:t>
      </w:r>
      <w:r w:rsidRPr="004F2D54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494930" w:rsidRPr="004F2D54">
        <w:rPr>
          <w:rFonts w:ascii="Arial" w:eastAsia="Times New Roman" w:hAnsi="Arial" w:cs="Arial"/>
          <w:sz w:val="24"/>
          <w:szCs w:val="24"/>
          <w:lang w:eastAsia="hr-HR"/>
        </w:rPr>
        <w:t>prekoračenja 1 do 60 dana</w:t>
      </w:r>
      <w:r w:rsidR="00494930">
        <w:rPr>
          <w:rFonts w:ascii="Arial" w:eastAsia="Times New Roman" w:hAnsi="Arial" w:cs="Arial"/>
          <w:sz w:val="24"/>
          <w:szCs w:val="24"/>
          <w:lang w:eastAsia="hr-HR"/>
        </w:rPr>
        <w:t>,</w:t>
      </w:r>
      <w:r w:rsidR="00494930" w:rsidRPr="004F2D54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494930">
        <w:rPr>
          <w:rFonts w:ascii="Arial" w:eastAsia="Times New Roman" w:hAnsi="Arial" w:cs="Arial"/>
          <w:sz w:val="24"/>
          <w:szCs w:val="24"/>
          <w:lang w:eastAsia="hr-HR"/>
        </w:rPr>
        <w:t>sastoje</w:t>
      </w:r>
      <w:r w:rsidRPr="004F2D54">
        <w:rPr>
          <w:rFonts w:ascii="Arial" w:eastAsia="Times New Roman" w:hAnsi="Arial" w:cs="Arial"/>
          <w:sz w:val="24"/>
          <w:szCs w:val="24"/>
          <w:lang w:eastAsia="hr-HR"/>
        </w:rPr>
        <w:t xml:space="preserve"> se </w:t>
      </w:r>
      <w:r w:rsidR="00494930">
        <w:rPr>
          <w:rFonts w:ascii="Arial" w:eastAsia="Times New Roman" w:hAnsi="Arial" w:cs="Arial"/>
          <w:sz w:val="24"/>
          <w:szCs w:val="24"/>
          <w:lang w:eastAsia="hr-HR"/>
        </w:rPr>
        <w:t>od</w:t>
      </w:r>
      <w:r w:rsidRPr="004F2D54">
        <w:rPr>
          <w:rFonts w:ascii="Arial" w:eastAsia="Times New Roman" w:hAnsi="Arial" w:cs="Arial"/>
          <w:sz w:val="24"/>
          <w:szCs w:val="24"/>
          <w:lang w:eastAsia="hr-HR"/>
        </w:rPr>
        <w:t xml:space="preserve"> obvez</w:t>
      </w:r>
      <w:r w:rsidR="00494930">
        <w:rPr>
          <w:rFonts w:ascii="Arial" w:eastAsia="Times New Roman" w:hAnsi="Arial" w:cs="Arial"/>
          <w:sz w:val="24"/>
          <w:szCs w:val="24"/>
          <w:lang w:eastAsia="hr-HR"/>
        </w:rPr>
        <w:t>a</w:t>
      </w:r>
      <w:r w:rsidRPr="004F2D54">
        <w:rPr>
          <w:rFonts w:ascii="Arial" w:eastAsia="Times New Roman" w:hAnsi="Arial" w:cs="Arial"/>
          <w:sz w:val="24"/>
          <w:szCs w:val="24"/>
          <w:lang w:eastAsia="hr-HR"/>
        </w:rPr>
        <w:t xml:space="preserve"> za materijalne rashode (ŠIFRA D232) </w:t>
      </w:r>
      <w:r w:rsidR="00494930">
        <w:rPr>
          <w:rFonts w:ascii="Arial" w:eastAsia="Times New Roman" w:hAnsi="Arial" w:cs="Arial"/>
          <w:sz w:val="24"/>
          <w:szCs w:val="24"/>
          <w:lang w:eastAsia="hr-HR"/>
        </w:rPr>
        <w:t xml:space="preserve">u </w:t>
      </w:r>
      <w:r w:rsidRPr="004F2D54">
        <w:rPr>
          <w:rFonts w:ascii="Arial" w:eastAsia="Times New Roman" w:hAnsi="Arial" w:cs="Arial"/>
          <w:sz w:val="24"/>
          <w:szCs w:val="24"/>
          <w:lang w:eastAsia="hr-HR"/>
        </w:rPr>
        <w:t>iznos</w:t>
      </w:r>
      <w:r w:rsidR="00494930">
        <w:rPr>
          <w:rFonts w:ascii="Arial" w:eastAsia="Times New Roman" w:hAnsi="Arial" w:cs="Arial"/>
          <w:sz w:val="24"/>
          <w:szCs w:val="24"/>
          <w:lang w:eastAsia="hr-HR"/>
        </w:rPr>
        <w:t>u od</w:t>
      </w:r>
      <w:r w:rsidRPr="004F2D54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4F2D54" w:rsidRPr="004F2D54">
        <w:rPr>
          <w:rFonts w:ascii="Arial" w:eastAsia="Times New Roman" w:hAnsi="Arial" w:cs="Arial"/>
          <w:sz w:val="24"/>
          <w:szCs w:val="24"/>
          <w:lang w:eastAsia="hr-HR"/>
        </w:rPr>
        <w:t>39.056,8</w:t>
      </w:r>
      <w:r w:rsidR="005C4319">
        <w:rPr>
          <w:rFonts w:ascii="Arial" w:eastAsia="Times New Roman" w:hAnsi="Arial" w:cs="Arial"/>
          <w:sz w:val="24"/>
          <w:szCs w:val="24"/>
          <w:lang w:eastAsia="hr-HR"/>
        </w:rPr>
        <w:t>6</w:t>
      </w:r>
      <w:r w:rsidRPr="004F2D54">
        <w:rPr>
          <w:rFonts w:ascii="Arial" w:eastAsia="Times New Roman" w:hAnsi="Arial" w:cs="Arial"/>
          <w:sz w:val="24"/>
          <w:szCs w:val="24"/>
          <w:lang w:eastAsia="hr-HR"/>
        </w:rPr>
        <w:t xml:space="preserve"> kn (</w:t>
      </w:r>
      <w:r w:rsidR="004F2D54" w:rsidRPr="004F2D54">
        <w:rPr>
          <w:rFonts w:ascii="Arial" w:eastAsia="Times New Roman" w:hAnsi="Arial" w:cs="Arial"/>
          <w:sz w:val="24"/>
          <w:szCs w:val="24"/>
          <w:lang w:eastAsia="hr-HR"/>
        </w:rPr>
        <w:t>49</w:t>
      </w:r>
      <w:r w:rsidRPr="004F2D54">
        <w:rPr>
          <w:rFonts w:ascii="Arial" w:eastAsia="Times New Roman" w:hAnsi="Arial" w:cs="Arial"/>
          <w:sz w:val="24"/>
          <w:szCs w:val="24"/>
          <w:lang w:eastAsia="hr-HR"/>
        </w:rPr>
        <w:t xml:space="preserve"> računa) i obvez</w:t>
      </w:r>
      <w:r w:rsidR="00494930">
        <w:rPr>
          <w:rFonts w:ascii="Arial" w:eastAsia="Times New Roman" w:hAnsi="Arial" w:cs="Arial"/>
          <w:sz w:val="24"/>
          <w:szCs w:val="24"/>
          <w:lang w:eastAsia="hr-HR"/>
        </w:rPr>
        <w:t>a</w:t>
      </w:r>
      <w:r w:rsidRPr="004F2D54">
        <w:rPr>
          <w:rFonts w:ascii="Arial" w:eastAsia="Times New Roman" w:hAnsi="Arial" w:cs="Arial"/>
          <w:sz w:val="24"/>
          <w:szCs w:val="24"/>
          <w:lang w:eastAsia="hr-HR"/>
        </w:rPr>
        <w:t xml:space="preserve"> za </w:t>
      </w:r>
      <w:r w:rsidR="004F2D54" w:rsidRPr="004F2D54">
        <w:rPr>
          <w:rFonts w:ascii="Arial" w:eastAsia="Times New Roman" w:hAnsi="Arial" w:cs="Arial"/>
          <w:sz w:val="24"/>
          <w:szCs w:val="24"/>
          <w:lang w:eastAsia="hr-HR"/>
        </w:rPr>
        <w:t>financijske rashod</w:t>
      </w:r>
      <w:r w:rsidR="00494930">
        <w:rPr>
          <w:rFonts w:ascii="Arial" w:eastAsia="Times New Roman" w:hAnsi="Arial" w:cs="Arial"/>
          <w:sz w:val="24"/>
          <w:szCs w:val="24"/>
          <w:lang w:eastAsia="hr-HR"/>
        </w:rPr>
        <w:t>e</w:t>
      </w:r>
      <w:r w:rsidRPr="004F2D54">
        <w:rPr>
          <w:rFonts w:ascii="Arial" w:eastAsia="Times New Roman" w:hAnsi="Arial" w:cs="Arial"/>
          <w:sz w:val="24"/>
          <w:szCs w:val="24"/>
          <w:lang w:eastAsia="hr-HR"/>
        </w:rPr>
        <w:t xml:space="preserve"> (ŠIFRA D2</w:t>
      </w:r>
      <w:r w:rsidR="004F2D54" w:rsidRPr="004F2D54">
        <w:rPr>
          <w:rFonts w:ascii="Arial" w:eastAsia="Times New Roman" w:hAnsi="Arial" w:cs="Arial"/>
          <w:sz w:val="24"/>
          <w:szCs w:val="24"/>
          <w:lang w:eastAsia="hr-HR"/>
        </w:rPr>
        <w:t>3</w:t>
      </w:r>
      <w:r w:rsidRPr="004F2D54">
        <w:rPr>
          <w:rFonts w:ascii="Arial" w:eastAsia="Times New Roman" w:hAnsi="Arial" w:cs="Arial"/>
          <w:sz w:val="24"/>
          <w:szCs w:val="24"/>
          <w:lang w:eastAsia="hr-HR"/>
        </w:rPr>
        <w:t xml:space="preserve">4) </w:t>
      </w:r>
      <w:r w:rsidR="00494930">
        <w:rPr>
          <w:rFonts w:ascii="Arial" w:eastAsia="Times New Roman" w:hAnsi="Arial" w:cs="Arial"/>
          <w:sz w:val="24"/>
          <w:szCs w:val="24"/>
          <w:lang w:eastAsia="hr-HR"/>
        </w:rPr>
        <w:t xml:space="preserve">u iznosu od </w:t>
      </w:r>
      <w:r w:rsidRPr="004F2D54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4F2D54" w:rsidRPr="004F2D54">
        <w:rPr>
          <w:rFonts w:ascii="Arial" w:eastAsia="Times New Roman" w:hAnsi="Arial" w:cs="Arial"/>
          <w:sz w:val="24"/>
          <w:szCs w:val="24"/>
          <w:lang w:eastAsia="hr-HR"/>
        </w:rPr>
        <w:t>2,3</w:t>
      </w:r>
      <w:r w:rsidR="005C4319">
        <w:rPr>
          <w:rFonts w:ascii="Arial" w:eastAsia="Times New Roman" w:hAnsi="Arial" w:cs="Arial"/>
          <w:sz w:val="24"/>
          <w:szCs w:val="24"/>
          <w:lang w:eastAsia="hr-HR"/>
        </w:rPr>
        <w:t>1</w:t>
      </w:r>
      <w:r w:rsidR="004F2D54" w:rsidRPr="004F2D54">
        <w:rPr>
          <w:rFonts w:ascii="Arial" w:eastAsia="Times New Roman" w:hAnsi="Arial" w:cs="Arial"/>
          <w:sz w:val="24"/>
          <w:szCs w:val="24"/>
          <w:lang w:eastAsia="hr-HR"/>
        </w:rPr>
        <w:t xml:space="preserve"> kn (2</w:t>
      </w:r>
      <w:r w:rsidRPr="004F2D54">
        <w:rPr>
          <w:rFonts w:ascii="Arial" w:eastAsia="Times New Roman" w:hAnsi="Arial" w:cs="Arial"/>
          <w:sz w:val="24"/>
          <w:szCs w:val="24"/>
          <w:lang w:eastAsia="hr-HR"/>
        </w:rPr>
        <w:t xml:space="preserve"> račun</w:t>
      </w:r>
      <w:r w:rsidR="004F2D54" w:rsidRPr="004F2D54">
        <w:rPr>
          <w:rFonts w:ascii="Arial" w:eastAsia="Times New Roman" w:hAnsi="Arial" w:cs="Arial"/>
          <w:sz w:val="24"/>
          <w:szCs w:val="24"/>
          <w:lang w:eastAsia="hr-HR"/>
        </w:rPr>
        <w:t>a</w:t>
      </w:r>
      <w:r w:rsidRPr="004F2D54">
        <w:rPr>
          <w:rFonts w:ascii="Arial" w:eastAsia="Times New Roman" w:hAnsi="Arial" w:cs="Arial"/>
          <w:sz w:val="24"/>
          <w:szCs w:val="24"/>
          <w:lang w:eastAsia="hr-HR"/>
        </w:rPr>
        <w:t>).</w:t>
      </w:r>
    </w:p>
    <w:p w:rsidR="006B6115" w:rsidRPr="00785E3F" w:rsidRDefault="006B6115" w:rsidP="006B611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6B6115" w:rsidRPr="00D73BF4" w:rsidRDefault="006B6115" w:rsidP="006B611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4F2D54">
        <w:rPr>
          <w:rFonts w:ascii="Arial" w:eastAsia="Times New Roman" w:hAnsi="Arial" w:cs="Arial"/>
          <w:sz w:val="24"/>
          <w:szCs w:val="24"/>
          <w:lang w:eastAsia="hr-HR"/>
        </w:rPr>
        <w:t xml:space="preserve">S danom 31.12.2022. maksimalno prekoračenje dospjelih obveza bilo je </w:t>
      </w:r>
      <w:r w:rsidR="004F2D54" w:rsidRPr="004F2D54">
        <w:rPr>
          <w:rFonts w:ascii="Arial" w:eastAsia="Times New Roman" w:hAnsi="Arial" w:cs="Arial"/>
          <w:sz w:val="24"/>
          <w:szCs w:val="24"/>
          <w:lang w:eastAsia="hr-HR"/>
        </w:rPr>
        <w:t>24</w:t>
      </w:r>
      <w:r w:rsidRPr="004F2D54">
        <w:rPr>
          <w:rFonts w:ascii="Arial" w:eastAsia="Times New Roman" w:hAnsi="Arial" w:cs="Arial"/>
          <w:sz w:val="24"/>
          <w:szCs w:val="24"/>
          <w:lang w:eastAsia="hr-HR"/>
        </w:rPr>
        <w:t xml:space="preserve"> dana i svi dospjeli računi plaćeni </w:t>
      </w:r>
      <w:r w:rsidR="004F2D54" w:rsidRPr="004F2D54">
        <w:rPr>
          <w:rFonts w:ascii="Arial" w:eastAsia="Times New Roman" w:hAnsi="Arial" w:cs="Arial"/>
          <w:sz w:val="24"/>
          <w:szCs w:val="24"/>
          <w:lang w:eastAsia="hr-HR"/>
        </w:rPr>
        <w:t>su do 17</w:t>
      </w:r>
      <w:r w:rsidRPr="004F2D54">
        <w:rPr>
          <w:rFonts w:ascii="Arial" w:eastAsia="Times New Roman" w:hAnsi="Arial" w:cs="Arial"/>
          <w:sz w:val="24"/>
          <w:szCs w:val="24"/>
          <w:lang w:eastAsia="hr-HR"/>
        </w:rPr>
        <w:t>.1.202</w:t>
      </w:r>
      <w:r w:rsidR="004F2D54" w:rsidRPr="004F2D54">
        <w:rPr>
          <w:rFonts w:ascii="Arial" w:eastAsia="Times New Roman" w:hAnsi="Arial" w:cs="Arial"/>
          <w:sz w:val="24"/>
          <w:szCs w:val="24"/>
          <w:lang w:eastAsia="hr-HR"/>
        </w:rPr>
        <w:t>3</w:t>
      </w:r>
      <w:r w:rsidRPr="004F2D54">
        <w:rPr>
          <w:rFonts w:ascii="Arial" w:eastAsia="Times New Roman" w:hAnsi="Arial" w:cs="Arial"/>
          <w:sz w:val="24"/>
          <w:szCs w:val="24"/>
          <w:lang w:eastAsia="hr-HR"/>
        </w:rPr>
        <w:t>.</w:t>
      </w:r>
      <w:r w:rsidR="00494930">
        <w:rPr>
          <w:rFonts w:ascii="Arial" w:eastAsia="Times New Roman" w:hAnsi="Arial" w:cs="Arial"/>
          <w:sz w:val="24"/>
          <w:szCs w:val="24"/>
          <w:lang w:eastAsia="hr-HR"/>
        </w:rPr>
        <w:t xml:space="preserve"> Razlozi kašnjenja plaćanja dospjelih obveza su kasno zaprimanje računa dobavljača na kraju obračunskog razdoblja u 2022. i početkom siječnja 2023. godine u odnosu na datum dospijeća plaćanja te kratkog vremena za kontrolu i plaćanje računa.</w:t>
      </w:r>
    </w:p>
    <w:p w:rsidR="006B6115" w:rsidRDefault="006B6115" w:rsidP="006B611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6B6115" w:rsidRPr="007F6D21" w:rsidRDefault="006B6115" w:rsidP="006B6115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7F6D21">
        <w:rPr>
          <w:rFonts w:ascii="Arial" w:eastAsia="Times New Roman" w:hAnsi="Arial" w:cs="Arial"/>
          <w:b/>
          <w:sz w:val="24"/>
          <w:szCs w:val="24"/>
          <w:lang w:eastAsia="hr-HR"/>
        </w:rPr>
        <w:t>Višegodišnji ugovori</w:t>
      </w:r>
    </w:p>
    <w:p w:rsidR="006B6115" w:rsidRPr="000A292A" w:rsidRDefault="006B6115" w:rsidP="006B6115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6B6115" w:rsidRPr="00FC1E8A" w:rsidRDefault="006B6115" w:rsidP="006B611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FC1E8A">
        <w:rPr>
          <w:rFonts w:ascii="Arial" w:eastAsia="Times New Roman" w:hAnsi="Arial" w:cs="Arial"/>
          <w:sz w:val="24"/>
          <w:szCs w:val="24"/>
          <w:lang w:eastAsia="hr-HR"/>
        </w:rPr>
        <w:t xml:space="preserve">U 2018. godini Zavod je od Erste &amp; </w:t>
      </w:r>
      <w:proofErr w:type="spellStart"/>
      <w:r w:rsidRPr="00FC1E8A">
        <w:rPr>
          <w:rFonts w:ascii="Arial" w:eastAsia="Times New Roman" w:hAnsi="Arial" w:cs="Arial"/>
          <w:sz w:val="24"/>
          <w:szCs w:val="24"/>
          <w:lang w:eastAsia="hr-HR"/>
        </w:rPr>
        <w:t>Steiermarkische</w:t>
      </w:r>
      <w:proofErr w:type="spellEnd"/>
      <w:r w:rsidRPr="00FC1E8A">
        <w:rPr>
          <w:rFonts w:ascii="Arial" w:eastAsia="Times New Roman" w:hAnsi="Arial" w:cs="Arial"/>
          <w:sz w:val="24"/>
          <w:szCs w:val="24"/>
          <w:lang w:eastAsia="hr-HR"/>
        </w:rPr>
        <w:t xml:space="preserve"> S-</w:t>
      </w:r>
      <w:proofErr w:type="spellStart"/>
      <w:r w:rsidRPr="00FC1E8A">
        <w:rPr>
          <w:rFonts w:ascii="Arial" w:eastAsia="Times New Roman" w:hAnsi="Arial" w:cs="Arial"/>
          <w:sz w:val="24"/>
          <w:szCs w:val="24"/>
          <w:lang w:eastAsia="hr-HR"/>
        </w:rPr>
        <w:t>leasing</w:t>
      </w:r>
      <w:proofErr w:type="spellEnd"/>
      <w:r w:rsidRPr="00FC1E8A">
        <w:rPr>
          <w:rFonts w:ascii="Arial" w:eastAsia="Times New Roman" w:hAnsi="Arial" w:cs="Arial"/>
          <w:sz w:val="24"/>
          <w:szCs w:val="24"/>
          <w:lang w:eastAsia="hr-HR"/>
        </w:rPr>
        <w:t xml:space="preserve"> d.o.o. realizirao financijski </w:t>
      </w:r>
      <w:proofErr w:type="spellStart"/>
      <w:r w:rsidRPr="00FC1E8A">
        <w:rPr>
          <w:rFonts w:ascii="Arial" w:eastAsia="Times New Roman" w:hAnsi="Arial" w:cs="Arial"/>
          <w:sz w:val="24"/>
          <w:szCs w:val="24"/>
          <w:lang w:eastAsia="hr-HR"/>
        </w:rPr>
        <w:t>leasing</w:t>
      </w:r>
      <w:proofErr w:type="spellEnd"/>
      <w:r w:rsidRPr="00FC1E8A">
        <w:rPr>
          <w:rFonts w:ascii="Arial" w:eastAsia="Times New Roman" w:hAnsi="Arial" w:cs="Arial"/>
          <w:sz w:val="24"/>
          <w:szCs w:val="24"/>
          <w:lang w:eastAsia="hr-HR"/>
        </w:rPr>
        <w:t xml:space="preserve"> kroz dva ugovora za nabavu, s uvjetima plaćanja na 48 rata:</w:t>
      </w:r>
    </w:p>
    <w:p w:rsidR="006B6115" w:rsidRPr="00FC1E8A" w:rsidRDefault="006B6115" w:rsidP="00E57D79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hr-HR"/>
        </w:rPr>
      </w:pPr>
      <w:r w:rsidRPr="00FC1E8A">
        <w:rPr>
          <w:rFonts w:ascii="Arial" w:eastAsia="Times New Roman" w:hAnsi="Arial" w:cs="Arial"/>
          <w:sz w:val="24"/>
          <w:szCs w:val="24"/>
          <w:lang w:eastAsia="hr-HR"/>
        </w:rPr>
        <w:t>informatičke opreme – grupa A u vrijednosti od 4.371.633</w:t>
      </w:r>
      <w:r w:rsidR="0035537B">
        <w:rPr>
          <w:rFonts w:ascii="Arial" w:eastAsia="Times New Roman" w:hAnsi="Arial" w:cs="Arial"/>
          <w:sz w:val="24"/>
          <w:szCs w:val="24"/>
          <w:lang w:eastAsia="hr-HR"/>
        </w:rPr>
        <w:t>,15</w:t>
      </w:r>
      <w:r w:rsidRPr="00FC1E8A">
        <w:rPr>
          <w:rFonts w:ascii="Arial" w:eastAsia="Times New Roman" w:hAnsi="Arial" w:cs="Arial"/>
          <w:sz w:val="24"/>
          <w:szCs w:val="24"/>
          <w:lang w:eastAsia="hr-HR"/>
        </w:rPr>
        <w:t xml:space="preserve"> kn, te je dana 3.5.2022. plaćena otkupna rata i </w:t>
      </w:r>
      <w:proofErr w:type="spellStart"/>
      <w:r w:rsidRPr="00FC1E8A">
        <w:rPr>
          <w:rFonts w:ascii="Arial" w:eastAsia="Times New Roman" w:hAnsi="Arial" w:cs="Arial"/>
          <w:sz w:val="24"/>
          <w:szCs w:val="24"/>
          <w:lang w:eastAsia="hr-HR"/>
        </w:rPr>
        <w:t>leasing</w:t>
      </w:r>
      <w:proofErr w:type="spellEnd"/>
      <w:r w:rsidRPr="00FC1E8A">
        <w:rPr>
          <w:rFonts w:ascii="Arial" w:eastAsia="Times New Roman" w:hAnsi="Arial" w:cs="Arial"/>
          <w:sz w:val="24"/>
          <w:szCs w:val="24"/>
          <w:lang w:eastAsia="hr-HR"/>
        </w:rPr>
        <w:t xml:space="preserve"> je otplaćen u cijelosti</w:t>
      </w:r>
    </w:p>
    <w:p w:rsidR="006B6115" w:rsidRPr="00FC1E8A" w:rsidRDefault="006B6115" w:rsidP="00E57D79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hr-HR"/>
        </w:rPr>
      </w:pPr>
      <w:r w:rsidRPr="00FC1E8A">
        <w:rPr>
          <w:rFonts w:ascii="Arial" w:eastAsia="Times New Roman" w:hAnsi="Arial" w:cs="Arial"/>
          <w:sz w:val="24"/>
          <w:szCs w:val="24"/>
          <w:lang w:eastAsia="hr-HR"/>
        </w:rPr>
        <w:t>infrastrukturne opreme – grupa B u vrijednosti od 3.011.90</w:t>
      </w:r>
      <w:r w:rsidR="0035537B">
        <w:rPr>
          <w:rFonts w:ascii="Arial" w:eastAsia="Times New Roman" w:hAnsi="Arial" w:cs="Arial"/>
          <w:sz w:val="24"/>
          <w:szCs w:val="24"/>
          <w:lang w:eastAsia="hr-HR"/>
        </w:rPr>
        <w:t>8,79</w:t>
      </w:r>
      <w:r w:rsidRPr="00FC1E8A">
        <w:rPr>
          <w:rFonts w:ascii="Arial" w:eastAsia="Times New Roman" w:hAnsi="Arial" w:cs="Arial"/>
          <w:sz w:val="24"/>
          <w:szCs w:val="24"/>
          <w:lang w:eastAsia="hr-HR"/>
        </w:rPr>
        <w:t xml:space="preserve"> kn, te je dana 3.5.2022. plaćena otkupna rata i </w:t>
      </w:r>
      <w:proofErr w:type="spellStart"/>
      <w:r w:rsidRPr="00FC1E8A">
        <w:rPr>
          <w:rFonts w:ascii="Arial" w:eastAsia="Times New Roman" w:hAnsi="Arial" w:cs="Arial"/>
          <w:sz w:val="24"/>
          <w:szCs w:val="24"/>
          <w:lang w:eastAsia="hr-HR"/>
        </w:rPr>
        <w:t>leasing</w:t>
      </w:r>
      <w:proofErr w:type="spellEnd"/>
      <w:r w:rsidRPr="00FC1E8A">
        <w:rPr>
          <w:rFonts w:ascii="Arial" w:eastAsia="Times New Roman" w:hAnsi="Arial" w:cs="Arial"/>
          <w:sz w:val="24"/>
          <w:szCs w:val="24"/>
          <w:lang w:eastAsia="hr-HR"/>
        </w:rPr>
        <w:t xml:space="preserve"> je otplaćen u cijelosti.</w:t>
      </w:r>
    </w:p>
    <w:p w:rsidR="006B6115" w:rsidRPr="00FC1E8A" w:rsidRDefault="006B6115" w:rsidP="006B611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6B6115" w:rsidRPr="00A35E00" w:rsidRDefault="006B6115" w:rsidP="006B611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FC1E8A">
        <w:rPr>
          <w:rFonts w:ascii="Arial" w:eastAsia="Times New Roman" w:hAnsi="Arial" w:cs="Arial"/>
          <w:sz w:val="24"/>
          <w:szCs w:val="24"/>
          <w:lang w:eastAsia="hr-HR"/>
        </w:rPr>
        <w:t xml:space="preserve">U 2019. godini Zavod je od Erste &amp; </w:t>
      </w:r>
      <w:proofErr w:type="spellStart"/>
      <w:r w:rsidRPr="00FC1E8A">
        <w:rPr>
          <w:rFonts w:ascii="Arial" w:eastAsia="Times New Roman" w:hAnsi="Arial" w:cs="Arial"/>
          <w:sz w:val="24"/>
          <w:szCs w:val="24"/>
          <w:lang w:eastAsia="hr-HR"/>
        </w:rPr>
        <w:t>Steiermarkische</w:t>
      </w:r>
      <w:proofErr w:type="spellEnd"/>
      <w:r w:rsidRPr="00FC1E8A">
        <w:rPr>
          <w:rFonts w:ascii="Arial" w:eastAsia="Times New Roman" w:hAnsi="Arial" w:cs="Arial"/>
          <w:sz w:val="24"/>
          <w:szCs w:val="24"/>
          <w:lang w:eastAsia="hr-HR"/>
        </w:rPr>
        <w:t xml:space="preserve"> S-</w:t>
      </w:r>
      <w:proofErr w:type="spellStart"/>
      <w:r w:rsidRPr="00FC1E8A">
        <w:rPr>
          <w:rFonts w:ascii="Arial" w:eastAsia="Times New Roman" w:hAnsi="Arial" w:cs="Arial"/>
          <w:sz w:val="24"/>
          <w:szCs w:val="24"/>
          <w:lang w:eastAsia="hr-HR"/>
        </w:rPr>
        <w:t>leasing</w:t>
      </w:r>
      <w:proofErr w:type="spellEnd"/>
      <w:r w:rsidRPr="00FC1E8A">
        <w:rPr>
          <w:rFonts w:ascii="Arial" w:eastAsia="Times New Roman" w:hAnsi="Arial" w:cs="Arial"/>
          <w:sz w:val="24"/>
          <w:szCs w:val="24"/>
          <w:lang w:eastAsia="hr-HR"/>
        </w:rPr>
        <w:t xml:space="preserve"> d.o.o. realizirao financijski </w:t>
      </w:r>
      <w:proofErr w:type="spellStart"/>
      <w:r w:rsidRPr="00FC1E8A">
        <w:rPr>
          <w:rFonts w:ascii="Arial" w:eastAsia="Times New Roman" w:hAnsi="Arial" w:cs="Arial"/>
          <w:sz w:val="24"/>
          <w:szCs w:val="24"/>
          <w:lang w:eastAsia="hr-HR"/>
        </w:rPr>
        <w:t>leasing</w:t>
      </w:r>
      <w:proofErr w:type="spellEnd"/>
      <w:r w:rsidRPr="00FC1E8A">
        <w:rPr>
          <w:rFonts w:ascii="Arial" w:eastAsia="Times New Roman" w:hAnsi="Arial" w:cs="Arial"/>
          <w:sz w:val="24"/>
          <w:szCs w:val="24"/>
          <w:lang w:eastAsia="hr-HR"/>
        </w:rPr>
        <w:t xml:space="preserve"> za nabavu informatičke i infrastrukturne opreme u vrijednosti od </w:t>
      </w:r>
      <w:r w:rsidRPr="00A35E00">
        <w:rPr>
          <w:rFonts w:ascii="Arial" w:eastAsia="Times New Roman" w:hAnsi="Arial" w:cs="Arial"/>
          <w:sz w:val="24"/>
          <w:szCs w:val="24"/>
          <w:lang w:eastAsia="hr-HR"/>
        </w:rPr>
        <w:t>8.496.750</w:t>
      </w:r>
      <w:r w:rsidR="0035537B">
        <w:rPr>
          <w:rFonts w:ascii="Arial" w:eastAsia="Times New Roman" w:hAnsi="Arial" w:cs="Arial"/>
          <w:sz w:val="24"/>
          <w:szCs w:val="24"/>
          <w:lang w:eastAsia="hr-HR"/>
        </w:rPr>
        <w:t>,00</w:t>
      </w:r>
      <w:r w:rsidRPr="00A35E00">
        <w:rPr>
          <w:rFonts w:ascii="Arial" w:eastAsia="Times New Roman" w:hAnsi="Arial" w:cs="Arial"/>
          <w:sz w:val="24"/>
          <w:szCs w:val="24"/>
          <w:lang w:eastAsia="hr-HR"/>
        </w:rPr>
        <w:t xml:space="preserve"> kn, s uvjetima plaćanja na 48 rata, te </w:t>
      </w:r>
      <w:r w:rsidR="00A35E00" w:rsidRPr="00A35E00">
        <w:rPr>
          <w:rFonts w:ascii="Arial" w:eastAsia="Times New Roman" w:hAnsi="Arial" w:cs="Arial"/>
          <w:sz w:val="24"/>
          <w:szCs w:val="24"/>
          <w:lang w:eastAsia="hr-HR"/>
        </w:rPr>
        <w:t>je</w:t>
      </w:r>
      <w:r w:rsidRPr="00A35E00">
        <w:rPr>
          <w:rFonts w:ascii="Arial" w:eastAsia="Times New Roman" w:hAnsi="Arial" w:cs="Arial"/>
          <w:sz w:val="24"/>
          <w:szCs w:val="24"/>
          <w:lang w:eastAsia="hr-HR"/>
        </w:rPr>
        <w:t xml:space="preserve"> s danom 3</w:t>
      </w:r>
      <w:r w:rsidR="00FC1E8A" w:rsidRPr="00A35E00">
        <w:rPr>
          <w:rFonts w:ascii="Arial" w:eastAsia="Times New Roman" w:hAnsi="Arial" w:cs="Arial"/>
          <w:sz w:val="24"/>
          <w:szCs w:val="24"/>
          <w:lang w:eastAsia="hr-HR"/>
        </w:rPr>
        <w:t>1</w:t>
      </w:r>
      <w:r w:rsidRPr="00A35E00">
        <w:rPr>
          <w:rFonts w:ascii="Arial" w:eastAsia="Times New Roman" w:hAnsi="Arial" w:cs="Arial"/>
          <w:sz w:val="24"/>
          <w:szCs w:val="24"/>
          <w:lang w:eastAsia="hr-HR"/>
        </w:rPr>
        <w:t>.</w:t>
      </w:r>
      <w:r w:rsidR="00FC1E8A" w:rsidRPr="00A35E00">
        <w:rPr>
          <w:rFonts w:ascii="Arial" w:eastAsia="Times New Roman" w:hAnsi="Arial" w:cs="Arial"/>
          <w:sz w:val="24"/>
          <w:szCs w:val="24"/>
          <w:lang w:eastAsia="hr-HR"/>
        </w:rPr>
        <w:t>12</w:t>
      </w:r>
      <w:r w:rsidRPr="00A35E00">
        <w:rPr>
          <w:rFonts w:ascii="Arial" w:eastAsia="Times New Roman" w:hAnsi="Arial" w:cs="Arial"/>
          <w:sz w:val="24"/>
          <w:szCs w:val="24"/>
          <w:lang w:eastAsia="hr-HR"/>
        </w:rPr>
        <w:t>.2022. otplaćen</w:t>
      </w:r>
      <w:r w:rsidR="00A35E00" w:rsidRPr="00A35E00">
        <w:rPr>
          <w:rFonts w:ascii="Arial" w:eastAsia="Times New Roman" w:hAnsi="Arial" w:cs="Arial"/>
          <w:sz w:val="24"/>
          <w:szCs w:val="24"/>
          <w:lang w:eastAsia="hr-HR"/>
        </w:rPr>
        <w:t>o</w:t>
      </w:r>
      <w:r w:rsidRPr="00A35E00">
        <w:rPr>
          <w:rFonts w:ascii="Arial" w:eastAsia="Times New Roman" w:hAnsi="Arial" w:cs="Arial"/>
          <w:sz w:val="24"/>
          <w:szCs w:val="24"/>
          <w:lang w:eastAsia="hr-HR"/>
        </w:rPr>
        <w:t xml:space="preserve"> 4</w:t>
      </w:r>
      <w:r w:rsidR="00A35E00" w:rsidRPr="00A35E00">
        <w:rPr>
          <w:rFonts w:ascii="Arial" w:eastAsia="Times New Roman" w:hAnsi="Arial" w:cs="Arial"/>
          <w:sz w:val="24"/>
          <w:szCs w:val="24"/>
          <w:lang w:eastAsia="hr-HR"/>
        </w:rPr>
        <w:t>7</w:t>
      </w:r>
      <w:r w:rsidRPr="00A35E00">
        <w:rPr>
          <w:rFonts w:ascii="Arial" w:eastAsia="Times New Roman" w:hAnsi="Arial" w:cs="Arial"/>
          <w:sz w:val="24"/>
          <w:szCs w:val="24"/>
          <w:lang w:eastAsia="hr-HR"/>
        </w:rPr>
        <w:t xml:space="preserve"> rat</w:t>
      </w:r>
      <w:r w:rsidR="00A35E00" w:rsidRPr="00A35E00">
        <w:rPr>
          <w:rFonts w:ascii="Arial" w:eastAsia="Times New Roman" w:hAnsi="Arial" w:cs="Arial"/>
          <w:sz w:val="24"/>
          <w:szCs w:val="24"/>
          <w:lang w:eastAsia="hr-HR"/>
        </w:rPr>
        <w:t>a</w:t>
      </w:r>
      <w:r w:rsidRPr="00A35E00">
        <w:rPr>
          <w:rFonts w:ascii="Arial" w:eastAsia="Times New Roman" w:hAnsi="Arial" w:cs="Arial"/>
          <w:sz w:val="24"/>
          <w:szCs w:val="24"/>
          <w:lang w:eastAsia="hr-HR"/>
        </w:rPr>
        <w:t xml:space="preserve"> i saldo iznosi </w:t>
      </w:r>
      <w:r w:rsidR="00A35E00" w:rsidRPr="00A35E00">
        <w:rPr>
          <w:rFonts w:ascii="Arial" w:eastAsia="Times New Roman" w:hAnsi="Arial" w:cs="Arial"/>
          <w:sz w:val="24"/>
          <w:szCs w:val="24"/>
          <w:lang w:eastAsia="hr-HR"/>
        </w:rPr>
        <w:t>198.407,20</w:t>
      </w:r>
      <w:r w:rsidRPr="00A35E00">
        <w:rPr>
          <w:rFonts w:ascii="Arial" w:eastAsia="Times New Roman" w:hAnsi="Arial" w:cs="Arial"/>
          <w:sz w:val="24"/>
          <w:szCs w:val="24"/>
          <w:lang w:eastAsia="hr-HR"/>
        </w:rPr>
        <w:t xml:space="preserve"> kn.</w:t>
      </w:r>
    </w:p>
    <w:p w:rsidR="006B6115" w:rsidRPr="006B6115" w:rsidRDefault="006B6115" w:rsidP="006B611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highlight w:val="yellow"/>
          <w:lang w:eastAsia="hr-HR"/>
        </w:rPr>
      </w:pPr>
    </w:p>
    <w:p w:rsidR="006B6115" w:rsidRPr="00A35E00" w:rsidRDefault="006B6115" w:rsidP="006B611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FC1E8A">
        <w:rPr>
          <w:rFonts w:ascii="Arial" w:eastAsia="Times New Roman" w:hAnsi="Arial" w:cs="Arial"/>
          <w:sz w:val="24"/>
          <w:szCs w:val="24"/>
          <w:lang w:eastAsia="hr-HR"/>
        </w:rPr>
        <w:t xml:space="preserve">U 2019. godini Zavod je od </w:t>
      </w:r>
      <w:proofErr w:type="spellStart"/>
      <w:r w:rsidRPr="00FC1E8A">
        <w:rPr>
          <w:rFonts w:ascii="Arial" w:eastAsia="Times New Roman" w:hAnsi="Arial" w:cs="Arial"/>
          <w:sz w:val="24"/>
          <w:szCs w:val="24"/>
          <w:lang w:eastAsia="hr-HR"/>
        </w:rPr>
        <w:t>UniCredit</w:t>
      </w:r>
      <w:proofErr w:type="spellEnd"/>
      <w:r w:rsidRPr="00FC1E8A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proofErr w:type="spellStart"/>
      <w:r w:rsidRPr="00FC1E8A">
        <w:rPr>
          <w:rFonts w:ascii="Arial" w:eastAsia="Times New Roman" w:hAnsi="Arial" w:cs="Arial"/>
          <w:sz w:val="24"/>
          <w:szCs w:val="24"/>
          <w:lang w:eastAsia="hr-HR"/>
        </w:rPr>
        <w:t>Leasing</w:t>
      </w:r>
      <w:proofErr w:type="spellEnd"/>
      <w:r w:rsidRPr="00FC1E8A">
        <w:rPr>
          <w:rFonts w:ascii="Arial" w:eastAsia="Times New Roman" w:hAnsi="Arial" w:cs="Arial"/>
          <w:sz w:val="24"/>
          <w:szCs w:val="24"/>
          <w:lang w:eastAsia="hr-HR"/>
        </w:rPr>
        <w:t xml:space="preserve"> Croatia d.o.o. realizirao financijski </w:t>
      </w:r>
      <w:proofErr w:type="spellStart"/>
      <w:r w:rsidRPr="00FC1E8A">
        <w:rPr>
          <w:rFonts w:ascii="Arial" w:eastAsia="Times New Roman" w:hAnsi="Arial" w:cs="Arial"/>
          <w:sz w:val="24"/>
          <w:szCs w:val="24"/>
          <w:lang w:eastAsia="hr-HR"/>
        </w:rPr>
        <w:t>leasing</w:t>
      </w:r>
      <w:proofErr w:type="spellEnd"/>
      <w:r w:rsidRPr="00FC1E8A">
        <w:rPr>
          <w:rFonts w:ascii="Arial" w:eastAsia="Times New Roman" w:hAnsi="Arial" w:cs="Arial"/>
          <w:sz w:val="24"/>
          <w:szCs w:val="24"/>
          <w:lang w:eastAsia="hr-HR"/>
        </w:rPr>
        <w:t xml:space="preserve"> za nabavu službenih vozila kroz 18 ugovora za nabavu. Nabavljeno je 7 osobnih i 11 kombi vozila, u ukupnoj vrijednosti od 2.607.491</w:t>
      </w:r>
      <w:r w:rsidR="0035537B">
        <w:rPr>
          <w:rFonts w:ascii="Arial" w:eastAsia="Times New Roman" w:hAnsi="Arial" w:cs="Arial"/>
          <w:sz w:val="24"/>
          <w:szCs w:val="24"/>
          <w:lang w:eastAsia="hr-HR"/>
        </w:rPr>
        <w:t>,14</w:t>
      </w:r>
      <w:r w:rsidRPr="00FC1E8A">
        <w:rPr>
          <w:rFonts w:ascii="Arial" w:eastAsia="Times New Roman" w:hAnsi="Arial" w:cs="Arial"/>
          <w:sz w:val="24"/>
          <w:szCs w:val="24"/>
          <w:lang w:eastAsia="hr-HR"/>
        </w:rPr>
        <w:t xml:space="preserve"> kn, s uvjetima plaćanja </w:t>
      </w:r>
      <w:r w:rsidRPr="00A35E00">
        <w:rPr>
          <w:rFonts w:ascii="Arial" w:eastAsia="Times New Roman" w:hAnsi="Arial" w:cs="Arial"/>
          <w:sz w:val="24"/>
          <w:szCs w:val="24"/>
          <w:lang w:eastAsia="hr-HR"/>
        </w:rPr>
        <w:t>na 48 rata, te je s danom 3</w:t>
      </w:r>
      <w:r w:rsidR="00FC1E8A" w:rsidRPr="00A35E00">
        <w:rPr>
          <w:rFonts w:ascii="Arial" w:eastAsia="Times New Roman" w:hAnsi="Arial" w:cs="Arial"/>
          <w:sz w:val="24"/>
          <w:szCs w:val="24"/>
          <w:lang w:eastAsia="hr-HR"/>
        </w:rPr>
        <w:t>1</w:t>
      </w:r>
      <w:r w:rsidRPr="00A35E00">
        <w:rPr>
          <w:rFonts w:ascii="Arial" w:eastAsia="Times New Roman" w:hAnsi="Arial" w:cs="Arial"/>
          <w:sz w:val="24"/>
          <w:szCs w:val="24"/>
          <w:lang w:eastAsia="hr-HR"/>
        </w:rPr>
        <w:t>.</w:t>
      </w:r>
      <w:r w:rsidR="00FC1E8A" w:rsidRPr="00A35E00">
        <w:rPr>
          <w:rFonts w:ascii="Arial" w:eastAsia="Times New Roman" w:hAnsi="Arial" w:cs="Arial"/>
          <w:sz w:val="24"/>
          <w:szCs w:val="24"/>
          <w:lang w:eastAsia="hr-HR"/>
        </w:rPr>
        <w:t>12</w:t>
      </w:r>
      <w:r w:rsidRPr="00A35E00">
        <w:rPr>
          <w:rFonts w:ascii="Arial" w:eastAsia="Times New Roman" w:hAnsi="Arial" w:cs="Arial"/>
          <w:sz w:val="24"/>
          <w:szCs w:val="24"/>
          <w:lang w:eastAsia="hr-HR"/>
        </w:rPr>
        <w:t>.2022. otplaćeno 3</w:t>
      </w:r>
      <w:r w:rsidR="00A35E00" w:rsidRPr="00A35E00">
        <w:rPr>
          <w:rFonts w:ascii="Arial" w:eastAsia="Times New Roman" w:hAnsi="Arial" w:cs="Arial"/>
          <w:sz w:val="24"/>
          <w:szCs w:val="24"/>
          <w:lang w:eastAsia="hr-HR"/>
        </w:rPr>
        <w:t>8</w:t>
      </w:r>
      <w:r w:rsidRPr="00A35E00">
        <w:rPr>
          <w:rFonts w:ascii="Arial" w:eastAsia="Times New Roman" w:hAnsi="Arial" w:cs="Arial"/>
          <w:sz w:val="24"/>
          <w:szCs w:val="24"/>
          <w:lang w:eastAsia="hr-HR"/>
        </w:rPr>
        <w:t xml:space="preserve"> rata i saldo iznosi </w:t>
      </w:r>
      <w:r w:rsidR="00A35E00" w:rsidRPr="00A35E00">
        <w:rPr>
          <w:rFonts w:ascii="Arial" w:eastAsia="Times New Roman" w:hAnsi="Arial" w:cs="Arial"/>
          <w:sz w:val="24"/>
          <w:szCs w:val="24"/>
          <w:lang w:eastAsia="hr-HR"/>
        </w:rPr>
        <w:t>573,820,87</w:t>
      </w:r>
      <w:r w:rsidRPr="00A35E00">
        <w:rPr>
          <w:rFonts w:ascii="Arial" w:eastAsia="Times New Roman" w:hAnsi="Arial" w:cs="Arial"/>
          <w:sz w:val="24"/>
          <w:szCs w:val="24"/>
          <w:lang w:eastAsia="hr-HR"/>
        </w:rPr>
        <w:t xml:space="preserve"> kn.</w:t>
      </w:r>
    </w:p>
    <w:p w:rsidR="006B6115" w:rsidRPr="006B6115" w:rsidRDefault="006B6115" w:rsidP="006B611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highlight w:val="yellow"/>
          <w:lang w:eastAsia="hr-HR"/>
        </w:rPr>
      </w:pPr>
    </w:p>
    <w:p w:rsidR="006B6115" w:rsidRPr="009317ED" w:rsidRDefault="006B6115" w:rsidP="006B611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FC1E8A">
        <w:rPr>
          <w:rFonts w:ascii="Arial" w:eastAsia="Times New Roman" w:hAnsi="Arial" w:cs="Arial"/>
          <w:sz w:val="24"/>
          <w:szCs w:val="24"/>
          <w:lang w:eastAsia="hr-HR"/>
        </w:rPr>
        <w:t xml:space="preserve">U 2021. godini Zavod je od </w:t>
      </w:r>
      <w:proofErr w:type="spellStart"/>
      <w:r w:rsidRPr="00FC1E8A">
        <w:rPr>
          <w:rFonts w:ascii="Arial" w:eastAsia="Times New Roman" w:hAnsi="Arial" w:cs="Arial"/>
          <w:sz w:val="24"/>
          <w:szCs w:val="24"/>
          <w:lang w:eastAsia="hr-HR"/>
        </w:rPr>
        <w:t>od</w:t>
      </w:r>
      <w:proofErr w:type="spellEnd"/>
      <w:r w:rsidRPr="00FC1E8A">
        <w:rPr>
          <w:rFonts w:ascii="Arial" w:eastAsia="Times New Roman" w:hAnsi="Arial" w:cs="Arial"/>
          <w:sz w:val="24"/>
          <w:szCs w:val="24"/>
          <w:lang w:eastAsia="hr-HR"/>
        </w:rPr>
        <w:t xml:space="preserve"> Erste &amp; </w:t>
      </w:r>
      <w:proofErr w:type="spellStart"/>
      <w:r w:rsidRPr="00FC1E8A">
        <w:rPr>
          <w:rFonts w:ascii="Arial" w:eastAsia="Times New Roman" w:hAnsi="Arial" w:cs="Arial"/>
          <w:sz w:val="24"/>
          <w:szCs w:val="24"/>
          <w:lang w:eastAsia="hr-HR"/>
        </w:rPr>
        <w:t>Steiermarkische</w:t>
      </w:r>
      <w:proofErr w:type="spellEnd"/>
      <w:r w:rsidRPr="00FC1E8A">
        <w:rPr>
          <w:rFonts w:ascii="Arial" w:eastAsia="Times New Roman" w:hAnsi="Arial" w:cs="Arial"/>
          <w:sz w:val="24"/>
          <w:szCs w:val="24"/>
          <w:lang w:eastAsia="hr-HR"/>
        </w:rPr>
        <w:t xml:space="preserve"> S-</w:t>
      </w:r>
      <w:proofErr w:type="spellStart"/>
      <w:r w:rsidRPr="00FC1E8A">
        <w:rPr>
          <w:rFonts w:ascii="Arial" w:eastAsia="Times New Roman" w:hAnsi="Arial" w:cs="Arial"/>
          <w:sz w:val="24"/>
          <w:szCs w:val="24"/>
          <w:lang w:eastAsia="hr-HR"/>
        </w:rPr>
        <w:t>leasing</w:t>
      </w:r>
      <w:proofErr w:type="spellEnd"/>
      <w:r w:rsidRPr="00FC1E8A">
        <w:rPr>
          <w:rFonts w:ascii="Arial" w:eastAsia="Times New Roman" w:hAnsi="Arial" w:cs="Arial"/>
          <w:sz w:val="24"/>
          <w:szCs w:val="24"/>
          <w:lang w:eastAsia="hr-HR"/>
        </w:rPr>
        <w:t xml:space="preserve"> d.o.o. realizirao financijski </w:t>
      </w:r>
      <w:proofErr w:type="spellStart"/>
      <w:r w:rsidRPr="00FC1E8A">
        <w:rPr>
          <w:rFonts w:ascii="Arial" w:eastAsia="Times New Roman" w:hAnsi="Arial" w:cs="Arial"/>
          <w:sz w:val="24"/>
          <w:szCs w:val="24"/>
          <w:lang w:eastAsia="hr-HR"/>
        </w:rPr>
        <w:t>leasing</w:t>
      </w:r>
      <w:proofErr w:type="spellEnd"/>
      <w:r w:rsidRPr="00FC1E8A">
        <w:rPr>
          <w:rFonts w:ascii="Arial" w:eastAsia="Times New Roman" w:hAnsi="Arial" w:cs="Arial"/>
          <w:sz w:val="24"/>
          <w:szCs w:val="24"/>
          <w:lang w:eastAsia="hr-HR"/>
        </w:rPr>
        <w:t xml:space="preserve"> za nabavu informatičke opreme u vrijednosti od 9.095.591</w:t>
      </w:r>
      <w:r w:rsidR="0035537B">
        <w:rPr>
          <w:rFonts w:ascii="Arial" w:eastAsia="Times New Roman" w:hAnsi="Arial" w:cs="Arial"/>
          <w:sz w:val="24"/>
          <w:szCs w:val="24"/>
          <w:lang w:eastAsia="hr-HR"/>
        </w:rPr>
        <w:t>,25</w:t>
      </w:r>
      <w:r w:rsidRPr="00FC1E8A">
        <w:rPr>
          <w:rFonts w:ascii="Arial" w:eastAsia="Times New Roman" w:hAnsi="Arial" w:cs="Arial"/>
          <w:sz w:val="24"/>
          <w:szCs w:val="24"/>
          <w:lang w:eastAsia="hr-HR"/>
        </w:rPr>
        <w:t xml:space="preserve"> kn, s </w:t>
      </w:r>
      <w:r w:rsidRPr="00A4060A">
        <w:rPr>
          <w:rFonts w:ascii="Arial" w:eastAsia="Times New Roman" w:hAnsi="Arial" w:cs="Arial"/>
          <w:sz w:val="24"/>
          <w:szCs w:val="24"/>
          <w:lang w:eastAsia="hr-HR"/>
        </w:rPr>
        <w:t>uvjetima plaćanja na 48 rata, te je s danom 3</w:t>
      </w:r>
      <w:r w:rsidR="00FC1E8A" w:rsidRPr="00A4060A">
        <w:rPr>
          <w:rFonts w:ascii="Arial" w:eastAsia="Times New Roman" w:hAnsi="Arial" w:cs="Arial"/>
          <w:sz w:val="24"/>
          <w:szCs w:val="24"/>
          <w:lang w:eastAsia="hr-HR"/>
        </w:rPr>
        <w:t>1</w:t>
      </w:r>
      <w:r w:rsidRPr="00A4060A">
        <w:rPr>
          <w:rFonts w:ascii="Arial" w:eastAsia="Times New Roman" w:hAnsi="Arial" w:cs="Arial"/>
          <w:sz w:val="24"/>
          <w:szCs w:val="24"/>
          <w:lang w:eastAsia="hr-HR"/>
        </w:rPr>
        <w:t>.</w:t>
      </w:r>
      <w:r w:rsidR="00FC1E8A" w:rsidRPr="00A4060A">
        <w:rPr>
          <w:rFonts w:ascii="Arial" w:eastAsia="Times New Roman" w:hAnsi="Arial" w:cs="Arial"/>
          <w:sz w:val="24"/>
          <w:szCs w:val="24"/>
          <w:lang w:eastAsia="hr-HR"/>
        </w:rPr>
        <w:t>12</w:t>
      </w:r>
      <w:r w:rsidRPr="00A4060A">
        <w:rPr>
          <w:rFonts w:ascii="Arial" w:eastAsia="Times New Roman" w:hAnsi="Arial" w:cs="Arial"/>
          <w:sz w:val="24"/>
          <w:szCs w:val="24"/>
          <w:lang w:eastAsia="hr-HR"/>
        </w:rPr>
        <w:t>.2022. otplaćen</w:t>
      </w:r>
      <w:r w:rsidR="00A4060A" w:rsidRPr="00A4060A">
        <w:rPr>
          <w:rFonts w:ascii="Arial" w:eastAsia="Times New Roman" w:hAnsi="Arial" w:cs="Arial"/>
          <w:sz w:val="24"/>
          <w:szCs w:val="24"/>
          <w:lang w:eastAsia="hr-HR"/>
        </w:rPr>
        <w:t>a</w:t>
      </w:r>
      <w:r w:rsidRPr="00A4060A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A4060A" w:rsidRPr="00A4060A">
        <w:rPr>
          <w:rFonts w:ascii="Arial" w:eastAsia="Times New Roman" w:hAnsi="Arial" w:cs="Arial"/>
          <w:sz w:val="24"/>
          <w:szCs w:val="24"/>
          <w:lang w:eastAsia="hr-HR"/>
        </w:rPr>
        <w:t>21</w:t>
      </w:r>
      <w:r w:rsidRPr="00A4060A">
        <w:rPr>
          <w:rFonts w:ascii="Arial" w:eastAsia="Times New Roman" w:hAnsi="Arial" w:cs="Arial"/>
          <w:sz w:val="24"/>
          <w:szCs w:val="24"/>
          <w:lang w:eastAsia="hr-HR"/>
        </w:rPr>
        <w:t xml:space="preserve"> rata i saldo iznosi </w:t>
      </w:r>
      <w:r w:rsidR="00A4060A" w:rsidRPr="00A4060A">
        <w:rPr>
          <w:rFonts w:ascii="Arial" w:eastAsia="Times New Roman" w:hAnsi="Arial" w:cs="Arial"/>
          <w:sz w:val="24"/>
          <w:szCs w:val="24"/>
          <w:lang w:eastAsia="hr-HR"/>
        </w:rPr>
        <w:t>5.288.802,18</w:t>
      </w:r>
      <w:r w:rsidRPr="00A4060A">
        <w:rPr>
          <w:rFonts w:ascii="Arial" w:eastAsia="Times New Roman" w:hAnsi="Arial" w:cs="Arial"/>
          <w:sz w:val="24"/>
          <w:szCs w:val="24"/>
          <w:lang w:eastAsia="hr-HR"/>
        </w:rPr>
        <w:t xml:space="preserve"> kn.</w:t>
      </w:r>
    </w:p>
    <w:p w:rsidR="006B6115" w:rsidRPr="008D18FD" w:rsidRDefault="006B6115" w:rsidP="006B6115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hr-HR"/>
        </w:rPr>
      </w:pPr>
      <w:r w:rsidRPr="008D18FD">
        <w:rPr>
          <w:rFonts w:ascii="Arial" w:eastAsia="Times New Roman" w:hAnsi="Arial" w:cs="Arial"/>
          <w:b/>
          <w:sz w:val="28"/>
          <w:szCs w:val="28"/>
          <w:lang w:eastAsia="hr-HR"/>
        </w:rPr>
        <w:t>V</w:t>
      </w:r>
      <w:r w:rsidRPr="008D18FD">
        <w:rPr>
          <w:rFonts w:ascii="Arial" w:eastAsia="Times New Roman" w:hAnsi="Arial" w:cs="Arial"/>
          <w:b/>
          <w:sz w:val="28"/>
          <w:szCs w:val="28"/>
          <w:lang w:eastAsia="hr-HR"/>
        </w:rPr>
        <w:tab/>
        <w:t>Bilješke uz Bilancu</w:t>
      </w:r>
    </w:p>
    <w:p w:rsidR="006B6115" w:rsidRPr="008D18FD" w:rsidRDefault="006B6115" w:rsidP="006B6115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hr-HR"/>
        </w:rPr>
      </w:pPr>
      <w:r w:rsidRPr="008D18FD">
        <w:rPr>
          <w:rFonts w:ascii="Arial" w:eastAsia="Times New Roman" w:hAnsi="Arial" w:cs="Arial"/>
          <w:b/>
          <w:sz w:val="28"/>
          <w:szCs w:val="28"/>
          <w:lang w:eastAsia="hr-HR"/>
        </w:rPr>
        <w:t>sa stanjem na dan 31. prosinca 20</w:t>
      </w:r>
      <w:r>
        <w:rPr>
          <w:rFonts w:ascii="Arial" w:eastAsia="Times New Roman" w:hAnsi="Arial" w:cs="Arial"/>
          <w:b/>
          <w:sz w:val="28"/>
          <w:szCs w:val="28"/>
          <w:lang w:eastAsia="hr-HR"/>
        </w:rPr>
        <w:t>22.</w:t>
      </w:r>
    </w:p>
    <w:p w:rsidR="006B6115" w:rsidRPr="008D18FD" w:rsidRDefault="006B6115" w:rsidP="006B6115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hr-HR"/>
        </w:rPr>
      </w:pPr>
    </w:p>
    <w:p w:rsidR="006B6115" w:rsidRPr="00BE3205" w:rsidRDefault="006B6115" w:rsidP="006B611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sz w:val="24"/>
          <w:szCs w:val="20"/>
          <w:lang w:eastAsia="hr-HR"/>
        </w:rPr>
      </w:pPr>
      <w:r w:rsidRPr="00BE3205">
        <w:rPr>
          <w:rFonts w:ascii="Arial" w:eastAsia="Times New Roman" w:hAnsi="Arial" w:cs="Times New Roman"/>
          <w:sz w:val="24"/>
          <w:szCs w:val="20"/>
          <w:lang w:eastAsia="hr-HR"/>
        </w:rPr>
        <w:t xml:space="preserve">Prema podacima iz Bilance na dan 31. prosinca 2022., ukupna vrijednost imovine te obveza i vlastitih izvora iskazana je u iznosu od </w:t>
      </w:r>
      <w:r w:rsidR="00BE3205" w:rsidRPr="00BE3205">
        <w:rPr>
          <w:rFonts w:ascii="Arial" w:eastAsia="Times New Roman" w:hAnsi="Arial" w:cs="Times New Roman"/>
          <w:sz w:val="24"/>
          <w:szCs w:val="20"/>
          <w:lang w:eastAsia="hr-HR"/>
        </w:rPr>
        <w:t>7.869.681.999,34</w:t>
      </w:r>
      <w:r w:rsidRPr="00BE3205">
        <w:rPr>
          <w:rFonts w:ascii="Arial" w:eastAsia="Times New Roman" w:hAnsi="Arial" w:cs="Times New Roman"/>
          <w:sz w:val="24"/>
          <w:szCs w:val="20"/>
          <w:lang w:eastAsia="hr-HR"/>
        </w:rPr>
        <w:t xml:space="preserve"> kn (</w:t>
      </w:r>
      <w:r w:rsidR="00BE3205" w:rsidRPr="00BE3205">
        <w:rPr>
          <w:rFonts w:ascii="Arial" w:eastAsia="Times New Roman" w:hAnsi="Arial" w:cs="Times New Roman"/>
          <w:sz w:val="24"/>
          <w:szCs w:val="20"/>
          <w:lang w:eastAsia="hr-HR"/>
        </w:rPr>
        <w:t>ŠIFRA B</w:t>
      </w:r>
      <w:r w:rsidRPr="00BE3205">
        <w:rPr>
          <w:rFonts w:ascii="Arial" w:eastAsia="Times New Roman" w:hAnsi="Arial" w:cs="Times New Roman"/>
          <w:sz w:val="24"/>
          <w:szCs w:val="20"/>
          <w:lang w:eastAsia="hr-HR"/>
        </w:rPr>
        <w:t xml:space="preserve">001 i </w:t>
      </w:r>
      <w:r w:rsidR="00BE3205" w:rsidRPr="00BE3205">
        <w:rPr>
          <w:rFonts w:ascii="Arial" w:eastAsia="Times New Roman" w:hAnsi="Arial" w:cs="Times New Roman"/>
          <w:sz w:val="24"/>
          <w:szCs w:val="20"/>
          <w:lang w:eastAsia="hr-HR"/>
        </w:rPr>
        <w:t>B003</w:t>
      </w:r>
      <w:r w:rsidRPr="00BE3205">
        <w:rPr>
          <w:rFonts w:ascii="Arial" w:eastAsia="Times New Roman" w:hAnsi="Arial" w:cs="Times New Roman"/>
          <w:sz w:val="24"/>
          <w:szCs w:val="20"/>
          <w:lang w:eastAsia="hr-HR"/>
        </w:rPr>
        <w:t xml:space="preserve">). </w:t>
      </w:r>
    </w:p>
    <w:p w:rsidR="006B6115" w:rsidRPr="00BE3205" w:rsidRDefault="006B6115" w:rsidP="006B6115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hr-HR"/>
        </w:rPr>
      </w:pPr>
      <w:r w:rsidRPr="00BE3205">
        <w:rPr>
          <w:rFonts w:ascii="Arial" w:eastAsia="Times New Roman" w:hAnsi="Arial" w:cs="Times New Roman"/>
          <w:sz w:val="24"/>
          <w:szCs w:val="20"/>
          <w:lang w:eastAsia="hr-HR"/>
        </w:rPr>
        <w:t xml:space="preserve">Imovina se odnosi na nefinancijsku imovinu u iznosu </w:t>
      </w:r>
      <w:r w:rsidRPr="00BE3205">
        <w:rPr>
          <w:rFonts w:ascii="Arial" w:eastAsia="Times New Roman" w:hAnsi="Arial" w:cs="Times New Roman"/>
          <w:sz w:val="24"/>
          <w:szCs w:val="24"/>
          <w:lang w:eastAsia="hr-HR"/>
        </w:rPr>
        <w:t xml:space="preserve">od </w:t>
      </w:r>
      <w:r w:rsidR="00BE3205" w:rsidRPr="00BE3205">
        <w:rPr>
          <w:rFonts w:ascii="Arial" w:eastAsia="Times New Roman" w:hAnsi="Arial" w:cs="Arial"/>
          <w:bCs/>
          <w:sz w:val="24"/>
          <w:szCs w:val="24"/>
          <w:lang w:eastAsia="hr-HR"/>
        </w:rPr>
        <w:t>958.784.384,81</w:t>
      </w:r>
      <w:r w:rsidRPr="00BE3205">
        <w:rPr>
          <w:rFonts w:ascii="Arial" w:eastAsia="Times New Roman" w:hAnsi="Arial" w:cs="Arial"/>
          <w:bCs/>
          <w:sz w:val="24"/>
          <w:szCs w:val="24"/>
          <w:lang w:eastAsia="hr-HR"/>
        </w:rPr>
        <w:t xml:space="preserve"> </w:t>
      </w:r>
      <w:r w:rsidRPr="00BE3205">
        <w:rPr>
          <w:rFonts w:ascii="Arial" w:eastAsia="Times New Roman" w:hAnsi="Arial" w:cs="Times New Roman"/>
          <w:sz w:val="24"/>
          <w:szCs w:val="24"/>
          <w:lang w:eastAsia="hr-HR"/>
        </w:rPr>
        <w:t>kn (</w:t>
      </w:r>
      <w:r w:rsidR="00BE3205" w:rsidRPr="00BE3205">
        <w:rPr>
          <w:rFonts w:ascii="Arial" w:eastAsia="Times New Roman" w:hAnsi="Arial" w:cs="Times New Roman"/>
          <w:sz w:val="24"/>
          <w:szCs w:val="24"/>
          <w:lang w:eastAsia="hr-HR"/>
        </w:rPr>
        <w:t>ŠIFRA B</w:t>
      </w:r>
      <w:r w:rsidRPr="00BE3205">
        <w:rPr>
          <w:rFonts w:ascii="Arial" w:eastAsia="Times New Roman" w:hAnsi="Arial" w:cs="Times New Roman"/>
          <w:sz w:val="24"/>
          <w:szCs w:val="24"/>
          <w:lang w:eastAsia="hr-HR"/>
        </w:rPr>
        <w:t xml:space="preserve">002), te financijsku imovinu u iznosu od </w:t>
      </w:r>
      <w:r w:rsidR="00BE3205" w:rsidRPr="00BE3205">
        <w:rPr>
          <w:rFonts w:ascii="Arial" w:eastAsia="Times New Roman" w:hAnsi="Arial" w:cs="Times New Roman"/>
          <w:sz w:val="24"/>
          <w:szCs w:val="24"/>
          <w:lang w:eastAsia="hr-HR"/>
        </w:rPr>
        <w:t>6.910.897.614,53</w:t>
      </w:r>
      <w:r w:rsidRPr="00BE3205">
        <w:rPr>
          <w:rFonts w:ascii="Arial" w:eastAsia="Times New Roman" w:hAnsi="Arial" w:cs="Times New Roman"/>
          <w:sz w:val="24"/>
          <w:szCs w:val="24"/>
          <w:lang w:eastAsia="hr-HR"/>
        </w:rPr>
        <w:t xml:space="preserve"> kn (</w:t>
      </w:r>
      <w:r w:rsidR="00BE3205" w:rsidRPr="00BE3205">
        <w:rPr>
          <w:rFonts w:ascii="Arial" w:eastAsia="Times New Roman" w:hAnsi="Arial" w:cs="Times New Roman"/>
          <w:sz w:val="24"/>
          <w:szCs w:val="24"/>
          <w:lang w:eastAsia="hr-HR"/>
        </w:rPr>
        <w:t>ŠIFRA 1</w:t>
      </w:r>
      <w:r w:rsidRPr="00BE3205">
        <w:rPr>
          <w:rFonts w:ascii="Arial" w:eastAsia="Times New Roman" w:hAnsi="Arial" w:cs="Times New Roman"/>
          <w:sz w:val="24"/>
          <w:szCs w:val="24"/>
          <w:lang w:eastAsia="hr-HR"/>
        </w:rPr>
        <w:t>).</w:t>
      </w:r>
    </w:p>
    <w:p w:rsidR="006B6115" w:rsidRDefault="006B6115" w:rsidP="006B611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hr-HR"/>
        </w:rPr>
      </w:pPr>
      <w:r w:rsidRPr="00BE3205">
        <w:rPr>
          <w:rFonts w:ascii="Arial" w:eastAsia="Times New Roman" w:hAnsi="Arial" w:cs="Times New Roman"/>
          <w:sz w:val="24"/>
          <w:szCs w:val="24"/>
          <w:lang w:eastAsia="hr-HR"/>
        </w:rPr>
        <w:t xml:space="preserve">Obveze i vlastiti izvori u iznosu od </w:t>
      </w:r>
      <w:r w:rsidR="00BE3205" w:rsidRPr="00BE3205">
        <w:rPr>
          <w:rFonts w:ascii="Arial" w:eastAsia="Times New Roman" w:hAnsi="Arial" w:cs="Times New Roman"/>
          <w:sz w:val="24"/>
          <w:szCs w:val="24"/>
          <w:lang w:eastAsia="hr-HR"/>
        </w:rPr>
        <w:t>7.869.681.999,34</w:t>
      </w:r>
      <w:r w:rsidRPr="00BE3205">
        <w:rPr>
          <w:rFonts w:ascii="Arial" w:eastAsia="Times New Roman" w:hAnsi="Arial" w:cs="Times New Roman"/>
          <w:sz w:val="24"/>
          <w:szCs w:val="24"/>
          <w:lang w:eastAsia="hr-HR"/>
        </w:rPr>
        <w:t xml:space="preserve"> kn (</w:t>
      </w:r>
      <w:r w:rsidR="00BE3205" w:rsidRPr="00BE3205">
        <w:rPr>
          <w:rFonts w:ascii="Arial" w:eastAsia="Times New Roman" w:hAnsi="Arial" w:cs="Times New Roman"/>
          <w:sz w:val="24"/>
          <w:szCs w:val="24"/>
          <w:lang w:eastAsia="hr-HR"/>
        </w:rPr>
        <w:t>ŠIFRA B003</w:t>
      </w:r>
      <w:r w:rsidRPr="00BE3205">
        <w:rPr>
          <w:rFonts w:ascii="Arial" w:eastAsia="Times New Roman" w:hAnsi="Arial" w:cs="Times New Roman"/>
          <w:sz w:val="24"/>
          <w:szCs w:val="24"/>
          <w:lang w:eastAsia="hr-HR"/>
        </w:rPr>
        <w:t xml:space="preserve">) odnose se na </w:t>
      </w:r>
      <w:r w:rsidR="00F169AA" w:rsidRPr="00BE3205">
        <w:rPr>
          <w:rFonts w:ascii="Arial" w:eastAsia="Times New Roman" w:hAnsi="Arial" w:cs="Times New Roman"/>
          <w:sz w:val="24"/>
          <w:szCs w:val="24"/>
          <w:lang w:eastAsia="hr-HR"/>
        </w:rPr>
        <w:t>obveze u iznosu 4.431.846.567,12 kn (ŠIFRA 2)</w:t>
      </w:r>
      <w:r w:rsidR="00F169AA">
        <w:rPr>
          <w:rFonts w:ascii="Arial" w:eastAsia="Times New Roman" w:hAnsi="Arial" w:cs="Times New Roman"/>
          <w:sz w:val="24"/>
          <w:szCs w:val="24"/>
          <w:lang w:eastAsia="hr-HR"/>
        </w:rPr>
        <w:t xml:space="preserve"> i </w:t>
      </w:r>
      <w:r w:rsidRPr="00BE3205">
        <w:rPr>
          <w:rFonts w:ascii="Arial" w:eastAsia="Times New Roman" w:hAnsi="Arial" w:cs="Times New Roman"/>
          <w:sz w:val="24"/>
          <w:szCs w:val="24"/>
          <w:lang w:eastAsia="hr-HR"/>
        </w:rPr>
        <w:t xml:space="preserve">vlastite izvore u iznosu </w:t>
      </w:r>
      <w:r w:rsidR="00BE3205" w:rsidRPr="00BE3205">
        <w:rPr>
          <w:rFonts w:ascii="Arial" w:eastAsia="Times New Roman" w:hAnsi="Arial" w:cs="Times New Roman"/>
          <w:sz w:val="24"/>
          <w:szCs w:val="24"/>
          <w:lang w:eastAsia="hr-HR"/>
        </w:rPr>
        <w:t>3.437.835.432,22</w:t>
      </w:r>
      <w:r w:rsidRPr="00BE3205">
        <w:rPr>
          <w:rFonts w:ascii="Arial" w:eastAsia="Times New Roman" w:hAnsi="Arial" w:cs="Times New Roman"/>
          <w:sz w:val="24"/>
          <w:szCs w:val="24"/>
          <w:lang w:eastAsia="hr-HR"/>
        </w:rPr>
        <w:t xml:space="preserve"> kn (</w:t>
      </w:r>
      <w:r w:rsidR="00BE3205" w:rsidRPr="00BE3205">
        <w:rPr>
          <w:rFonts w:ascii="Arial" w:eastAsia="Times New Roman" w:hAnsi="Arial" w:cs="Times New Roman"/>
          <w:sz w:val="24"/>
          <w:szCs w:val="24"/>
          <w:lang w:eastAsia="hr-HR"/>
        </w:rPr>
        <w:t>ŠIFRA 9</w:t>
      </w:r>
      <w:r w:rsidR="00F169AA">
        <w:rPr>
          <w:rFonts w:ascii="Arial" w:eastAsia="Times New Roman" w:hAnsi="Arial" w:cs="Times New Roman"/>
          <w:sz w:val="24"/>
          <w:szCs w:val="24"/>
          <w:lang w:eastAsia="hr-HR"/>
        </w:rPr>
        <w:t>)</w:t>
      </w:r>
      <w:r w:rsidRPr="00BE3205">
        <w:rPr>
          <w:rFonts w:ascii="Arial" w:eastAsia="Times New Roman" w:hAnsi="Arial" w:cs="Times New Roman"/>
          <w:sz w:val="24"/>
          <w:szCs w:val="24"/>
          <w:lang w:eastAsia="hr-HR"/>
        </w:rPr>
        <w:t>.</w:t>
      </w:r>
    </w:p>
    <w:p w:rsidR="00F169AA" w:rsidRPr="00BE3205" w:rsidRDefault="00F169AA" w:rsidP="006B611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hr-HR"/>
        </w:rPr>
      </w:pPr>
    </w:p>
    <w:p w:rsidR="006B6115" w:rsidRPr="00BE3205" w:rsidRDefault="006B6115" w:rsidP="006B611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hr-HR"/>
        </w:rPr>
      </w:pPr>
      <w:r w:rsidRPr="00BE3205">
        <w:rPr>
          <w:rFonts w:ascii="Arial" w:hAnsi="Arial" w:cs="Arial"/>
          <w:sz w:val="24"/>
          <w:szCs w:val="24"/>
          <w:lang w:eastAsia="hr-HR"/>
        </w:rPr>
        <w:t xml:space="preserve">Višak prihoda raspoloživ u sljedećem razdoblju u iznosu </w:t>
      </w:r>
      <w:r w:rsidR="00BE3205" w:rsidRPr="00BE3205">
        <w:rPr>
          <w:rFonts w:ascii="Arial" w:hAnsi="Arial" w:cs="Arial"/>
          <w:sz w:val="24"/>
          <w:szCs w:val="24"/>
          <w:lang w:eastAsia="hr-HR"/>
        </w:rPr>
        <w:t>130.307.763,20 kn (ŠIFRA 922)</w:t>
      </w:r>
      <w:r w:rsidRPr="00BE3205">
        <w:rPr>
          <w:rFonts w:ascii="Arial" w:hAnsi="Arial" w:cs="Arial"/>
          <w:sz w:val="24"/>
          <w:szCs w:val="24"/>
          <w:lang w:eastAsia="hr-HR"/>
        </w:rPr>
        <w:t xml:space="preserve">  čini višak prihoda od poslovanja u iznosu </w:t>
      </w:r>
      <w:r w:rsidR="00BE3205" w:rsidRPr="00BE3205">
        <w:rPr>
          <w:rFonts w:ascii="Arial" w:hAnsi="Arial" w:cs="Arial"/>
          <w:sz w:val="24"/>
          <w:szCs w:val="24"/>
          <w:lang w:eastAsia="hr-HR"/>
        </w:rPr>
        <w:t>323.352.893,73</w:t>
      </w:r>
      <w:r w:rsidRPr="00BE3205">
        <w:rPr>
          <w:rFonts w:ascii="Arial" w:hAnsi="Arial" w:cs="Arial"/>
          <w:sz w:val="24"/>
          <w:szCs w:val="24"/>
          <w:lang w:eastAsia="hr-HR"/>
        </w:rPr>
        <w:t xml:space="preserve"> kn (</w:t>
      </w:r>
      <w:r w:rsidR="00BE3205" w:rsidRPr="00BE3205">
        <w:rPr>
          <w:rFonts w:ascii="Arial" w:hAnsi="Arial" w:cs="Arial"/>
          <w:bCs/>
          <w:sz w:val="24"/>
          <w:szCs w:val="24"/>
          <w:lang w:eastAsia="hr-HR"/>
        </w:rPr>
        <w:t>ŠIFRA 92211</w:t>
      </w:r>
      <w:r w:rsidRPr="00BE3205">
        <w:rPr>
          <w:rFonts w:ascii="Arial" w:hAnsi="Arial" w:cs="Arial"/>
          <w:sz w:val="24"/>
          <w:szCs w:val="24"/>
          <w:lang w:eastAsia="hr-HR"/>
        </w:rPr>
        <w:t xml:space="preserve">), manjak prihoda od nefinancijske imovine u iznosu </w:t>
      </w:r>
      <w:r w:rsidR="00BE3205" w:rsidRPr="00BE3205">
        <w:rPr>
          <w:rFonts w:ascii="Arial" w:hAnsi="Arial" w:cs="Arial"/>
          <w:sz w:val="24"/>
          <w:szCs w:val="24"/>
          <w:lang w:eastAsia="hr-HR"/>
        </w:rPr>
        <w:t>69.362.807,97</w:t>
      </w:r>
      <w:r w:rsidRPr="00BE3205">
        <w:rPr>
          <w:rFonts w:ascii="Arial" w:hAnsi="Arial" w:cs="Arial"/>
          <w:sz w:val="24"/>
          <w:szCs w:val="24"/>
          <w:lang w:eastAsia="hr-HR"/>
        </w:rPr>
        <w:t xml:space="preserve"> kn</w:t>
      </w:r>
      <w:r w:rsidRPr="00BE3205">
        <w:rPr>
          <w:rFonts w:ascii="Arial" w:hAnsi="Arial" w:cs="Arial"/>
          <w:b/>
          <w:bCs/>
          <w:sz w:val="24"/>
          <w:szCs w:val="24"/>
          <w:lang w:eastAsia="hr-HR"/>
        </w:rPr>
        <w:t xml:space="preserve"> </w:t>
      </w:r>
      <w:r w:rsidRPr="00BE3205">
        <w:rPr>
          <w:rFonts w:ascii="Arial" w:hAnsi="Arial" w:cs="Arial"/>
          <w:sz w:val="24"/>
          <w:szCs w:val="24"/>
          <w:lang w:eastAsia="hr-HR"/>
        </w:rPr>
        <w:t>(</w:t>
      </w:r>
      <w:r w:rsidR="00BE3205" w:rsidRPr="00BE3205">
        <w:rPr>
          <w:rFonts w:ascii="Arial" w:hAnsi="Arial" w:cs="Arial"/>
          <w:bCs/>
          <w:sz w:val="24"/>
          <w:szCs w:val="24"/>
          <w:lang w:eastAsia="hr-HR"/>
        </w:rPr>
        <w:t>ŠIFRA 92222</w:t>
      </w:r>
      <w:r w:rsidRPr="00BE3205">
        <w:rPr>
          <w:rFonts w:ascii="Arial" w:hAnsi="Arial" w:cs="Arial"/>
          <w:sz w:val="24"/>
          <w:szCs w:val="24"/>
          <w:lang w:eastAsia="hr-HR"/>
        </w:rPr>
        <w:t xml:space="preserve">) i manjak primitaka od financijske imovine u iznosu </w:t>
      </w:r>
      <w:r w:rsidR="00BE3205" w:rsidRPr="00BE3205">
        <w:rPr>
          <w:rFonts w:ascii="Arial" w:hAnsi="Arial" w:cs="Arial"/>
          <w:sz w:val="24"/>
          <w:szCs w:val="24"/>
          <w:lang w:eastAsia="hr-HR"/>
        </w:rPr>
        <w:t>123.682.322,56</w:t>
      </w:r>
      <w:r w:rsidRPr="00BE3205">
        <w:rPr>
          <w:rFonts w:ascii="Arial" w:hAnsi="Arial" w:cs="Arial"/>
          <w:sz w:val="24"/>
          <w:szCs w:val="24"/>
          <w:lang w:eastAsia="hr-HR"/>
        </w:rPr>
        <w:t xml:space="preserve"> kn (</w:t>
      </w:r>
      <w:r w:rsidR="00BE3205" w:rsidRPr="00BE3205">
        <w:rPr>
          <w:rFonts w:ascii="Arial" w:hAnsi="Arial" w:cs="Arial"/>
          <w:bCs/>
          <w:sz w:val="24"/>
          <w:szCs w:val="24"/>
          <w:lang w:eastAsia="hr-HR"/>
        </w:rPr>
        <w:t>ŠIFRA 92223</w:t>
      </w:r>
      <w:r w:rsidRPr="00BE3205">
        <w:rPr>
          <w:rFonts w:ascii="Arial" w:hAnsi="Arial" w:cs="Arial"/>
          <w:bCs/>
          <w:sz w:val="24"/>
          <w:szCs w:val="24"/>
          <w:lang w:eastAsia="hr-HR"/>
        </w:rPr>
        <w:t>)</w:t>
      </w:r>
      <w:r w:rsidRPr="00BE3205">
        <w:rPr>
          <w:rFonts w:ascii="Arial" w:hAnsi="Arial" w:cs="Arial"/>
          <w:sz w:val="24"/>
          <w:szCs w:val="24"/>
          <w:lang w:eastAsia="hr-HR"/>
        </w:rPr>
        <w:t>.</w:t>
      </w:r>
    </w:p>
    <w:p w:rsidR="006B6115" w:rsidRPr="00BE3205" w:rsidRDefault="006B6115" w:rsidP="006B611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F169AA" w:rsidRDefault="007C29DE" w:rsidP="007C29D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C29DE">
        <w:rPr>
          <w:rFonts w:ascii="Arial" w:hAnsi="Arial" w:cs="Arial"/>
          <w:sz w:val="24"/>
          <w:szCs w:val="24"/>
        </w:rPr>
        <w:t>Provedena je korekcija rezultata propisana čl. 82. Pravilnika o proračunskom računovodstvu i Računskom planu u iznosu od 9.315.303,50 kn evidentiranih na računima</w:t>
      </w:r>
      <w:r w:rsidR="00F169AA">
        <w:rPr>
          <w:rFonts w:ascii="Arial" w:hAnsi="Arial" w:cs="Arial"/>
          <w:sz w:val="24"/>
          <w:szCs w:val="24"/>
        </w:rPr>
        <w:t>:</w:t>
      </w:r>
    </w:p>
    <w:p w:rsidR="00F169AA" w:rsidRPr="00F169AA" w:rsidRDefault="007C29DE" w:rsidP="00F169AA">
      <w:pPr>
        <w:pStyle w:val="Odlomakpopisa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169AA">
        <w:rPr>
          <w:rFonts w:ascii="Arial" w:hAnsi="Arial" w:cs="Arial"/>
          <w:sz w:val="24"/>
          <w:szCs w:val="24"/>
        </w:rPr>
        <w:t>63241 Kapitalne pomoći od institucija i tijela EU</w:t>
      </w:r>
      <w:r w:rsidR="00F169AA" w:rsidRPr="00F169AA">
        <w:rPr>
          <w:rFonts w:ascii="Arial" w:hAnsi="Arial" w:cs="Arial"/>
          <w:sz w:val="24"/>
          <w:szCs w:val="24"/>
        </w:rPr>
        <w:t xml:space="preserve"> u iznosu od 8.504.423,13 kn</w:t>
      </w:r>
      <w:r w:rsidRPr="00F169AA">
        <w:rPr>
          <w:rFonts w:ascii="Arial" w:hAnsi="Arial" w:cs="Arial"/>
          <w:sz w:val="24"/>
          <w:szCs w:val="24"/>
        </w:rPr>
        <w:t xml:space="preserve">, </w:t>
      </w:r>
    </w:p>
    <w:p w:rsidR="00F169AA" w:rsidRPr="00F169AA" w:rsidRDefault="007C29DE" w:rsidP="00F169AA">
      <w:pPr>
        <w:pStyle w:val="Odlomakpopisa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169AA">
        <w:rPr>
          <w:rFonts w:ascii="Arial" w:hAnsi="Arial" w:cs="Arial"/>
          <w:sz w:val="24"/>
          <w:szCs w:val="24"/>
        </w:rPr>
        <w:t xml:space="preserve">6632 Kapitalne donacije </w:t>
      </w:r>
      <w:r w:rsidR="00F169AA" w:rsidRPr="00F169AA">
        <w:rPr>
          <w:rFonts w:ascii="Arial" w:hAnsi="Arial" w:cs="Arial"/>
          <w:sz w:val="24"/>
          <w:szCs w:val="24"/>
        </w:rPr>
        <w:t xml:space="preserve">u iznosu od 1,00 kn </w:t>
      </w:r>
    </w:p>
    <w:p w:rsidR="007C29DE" w:rsidRPr="00F169AA" w:rsidRDefault="007C29DE" w:rsidP="00F169AA">
      <w:pPr>
        <w:pStyle w:val="Odlomakpopisa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169AA">
        <w:rPr>
          <w:rFonts w:ascii="Arial" w:hAnsi="Arial" w:cs="Arial"/>
          <w:sz w:val="24"/>
          <w:szCs w:val="24"/>
        </w:rPr>
        <w:t>67121 Prihodi iz nadležnog proračuna za financiranje rashoda za nabavu</w:t>
      </w:r>
      <w:r w:rsidR="00F169AA" w:rsidRPr="00F169AA">
        <w:rPr>
          <w:rFonts w:ascii="Arial" w:hAnsi="Arial" w:cs="Arial"/>
          <w:sz w:val="24"/>
          <w:szCs w:val="24"/>
        </w:rPr>
        <w:t xml:space="preserve"> nefinancijske imovine u iznosu od 810.879,37 kn.</w:t>
      </w:r>
    </w:p>
    <w:p w:rsidR="007C29DE" w:rsidRDefault="007C29DE" w:rsidP="007C29D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C215D" w:rsidRPr="007C29DE" w:rsidRDefault="003C215D" w:rsidP="007C29D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C29DE" w:rsidRPr="007C29DE" w:rsidRDefault="007C29DE" w:rsidP="007C29D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C29DE">
        <w:rPr>
          <w:rFonts w:ascii="Arial" w:hAnsi="Arial" w:cs="Arial"/>
          <w:sz w:val="24"/>
          <w:szCs w:val="24"/>
        </w:rPr>
        <w:t>U višku prihoda i primitaka raspoloživom u sljedećem razdoblju sadržani su namjenski prihodi Zavoda u iznosu 128.234.782,04 kn, i to :</w:t>
      </w:r>
    </w:p>
    <w:p w:rsidR="007C29DE" w:rsidRPr="007C29DE" w:rsidRDefault="007C29DE" w:rsidP="007C29DE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C29DE">
        <w:rPr>
          <w:rFonts w:ascii="Arial" w:hAnsi="Arial" w:cs="Arial"/>
          <w:sz w:val="24"/>
          <w:szCs w:val="24"/>
        </w:rPr>
        <w:t>vlastiti prihodi u iznosu 14.738.918,63 kn,</w:t>
      </w:r>
    </w:p>
    <w:p w:rsidR="007C29DE" w:rsidRPr="007C29DE" w:rsidRDefault="007C29DE" w:rsidP="007C29DE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C29DE">
        <w:rPr>
          <w:rFonts w:ascii="Arial" w:hAnsi="Arial" w:cs="Arial"/>
          <w:sz w:val="24"/>
          <w:szCs w:val="24"/>
        </w:rPr>
        <w:t>ostali prihodi za posebne namjene (namjenska sredstva za isplatu neisplaćenih svota mirovina korisnicima HVO-a, duga dokupljenih mirovina i jednokratno primanje korisnicima mirovina iz ranijih godina, te sredstva stambenog fonda) u iznosu 35.966.547,80 kn,</w:t>
      </w:r>
    </w:p>
    <w:p w:rsidR="007C29DE" w:rsidRPr="007C29DE" w:rsidRDefault="007C29DE" w:rsidP="007C29DE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C29DE">
        <w:rPr>
          <w:rFonts w:ascii="Arial" w:hAnsi="Arial" w:cs="Arial"/>
          <w:sz w:val="24"/>
          <w:szCs w:val="24"/>
        </w:rPr>
        <w:t>prihodi od prodaje ili zamjene nefinancijske imovine i naknade s naslova osigur</w:t>
      </w:r>
      <w:r>
        <w:rPr>
          <w:rFonts w:ascii="Arial" w:hAnsi="Arial" w:cs="Arial"/>
          <w:sz w:val="24"/>
          <w:szCs w:val="24"/>
        </w:rPr>
        <w:t>anja u iznosu 77.529.315,61 kn.</w:t>
      </w:r>
    </w:p>
    <w:p w:rsidR="006B6115" w:rsidRPr="007C29DE" w:rsidRDefault="006B6115" w:rsidP="006B611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6B6115" w:rsidRPr="00066957" w:rsidRDefault="006B6115" w:rsidP="006B611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6B6115" w:rsidRDefault="006B6115" w:rsidP="006B611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066957">
        <w:rPr>
          <w:rFonts w:ascii="Arial" w:eastAsia="Times New Roman" w:hAnsi="Arial" w:cs="Arial"/>
          <w:sz w:val="24"/>
          <w:szCs w:val="24"/>
          <w:lang w:eastAsia="hr-HR"/>
        </w:rPr>
        <w:t>Prema Pravilniku o izmjenama i dopunama Pravilnika o proračunskom računovodstvu i računskom planu (Narodne novine, broj 3/2018.) s danom 31.12.202</w:t>
      </w:r>
      <w:r w:rsidR="00066957" w:rsidRPr="00066957">
        <w:rPr>
          <w:rFonts w:ascii="Arial" w:eastAsia="Times New Roman" w:hAnsi="Arial" w:cs="Arial"/>
          <w:sz w:val="24"/>
          <w:szCs w:val="24"/>
          <w:lang w:eastAsia="hr-HR"/>
        </w:rPr>
        <w:t>2</w:t>
      </w:r>
      <w:r w:rsidRPr="00066957">
        <w:rPr>
          <w:rFonts w:ascii="Arial" w:eastAsia="Times New Roman" w:hAnsi="Arial" w:cs="Arial"/>
          <w:sz w:val="24"/>
          <w:szCs w:val="24"/>
          <w:lang w:eastAsia="hr-HR"/>
        </w:rPr>
        <w:t xml:space="preserve">. proveden je ispravak vrijednosti potraživanja u ukupnom iznosu od </w:t>
      </w:r>
      <w:r w:rsidR="00066957" w:rsidRPr="00066957">
        <w:rPr>
          <w:rFonts w:ascii="Arial" w:eastAsia="Times New Roman" w:hAnsi="Arial" w:cs="Arial"/>
          <w:sz w:val="24"/>
          <w:szCs w:val="24"/>
          <w:lang w:eastAsia="hr-HR"/>
        </w:rPr>
        <w:t>4.324.023.316,32</w:t>
      </w:r>
      <w:r w:rsidRPr="00066957">
        <w:rPr>
          <w:rFonts w:ascii="Arial" w:eastAsia="Times New Roman" w:hAnsi="Arial" w:cs="Arial"/>
          <w:sz w:val="24"/>
          <w:szCs w:val="24"/>
          <w:lang w:eastAsia="hr-HR"/>
        </w:rPr>
        <w:t xml:space="preserve"> kn.</w:t>
      </w:r>
    </w:p>
    <w:p w:rsidR="00877AB7" w:rsidRDefault="00877AB7" w:rsidP="006B611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877AB7" w:rsidRDefault="00877AB7" w:rsidP="006B611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877AB7" w:rsidRPr="007F6D21" w:rsidRDefault="00877AB7" w:rsidP="006B6115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  <w:proofErr w:type="spellStart"/>
      <w:r w:rsidRPr="007F6D21">
        <w:rPr>
          <w:rFonts w:ascii="Arial" w:eastAsia="Times New Roman" w:hAnsi="Arial" w:cs="Arial"/>
          <w:b/>
          <w:sz w:val="24"/>
          <w:szCs w:val="24"/>
          <w:lang w:eastAsia="hr-HR"/>
        </w:rPr>
        <w:t>Izvanbilančni</w:t>
      </w:r>
      <w:proofErr w:type="spellEnd"/>
      <w:r w:rsidRPr="007F6D21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zapisi</w:t>
      </w:r>
    </w:p>
    <w:p w:rsidR="00D75905" w:rsidRDefault="00D75905" w:rsidP="006B611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D75905" w:rsidRDefault="00877AB7" w:rsidP="006B611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hr-HR"/>
        </w:rPr>
        <w:t>Izvanbilančni</w:t>
      </w:r>
      <w:proofErr w:type="spellEnd"/>
      <w:r>
        <w:rPr>
          <w:rFonts w:ascii="Arial" w:eastAsia="Times New Roman" w:hAnsi="Arial" w:cs="Arial"/>
          <w:sz w:val="24"/>
          <w:szCs w:val="24"/>
          <w:lang w:eastAsia="hr-HR"/>
        </w:rPr>
        <w:t xml:space="preserve"> zapisi (ŠIFRA 991) evidentirani su u iznosu 17.142.201.051,89 kn i </w:t>
      </w:r>
      <w:r w:rsidR="00D75905">
        <w:rPr>
          <w:rFonts w:ascii="Arial" w:eastAsia="Times New Roman" w:hAnsi="Arial" w:cs="Arial"/>
          <w:sz w:val="24"/>
          <w:szCs w:val="24"/>
          <w:lang w:eastAsia="hr-HR"/>
        </w:rPr>
        <w:t>odnose se na evidentirane hipoteke, zadužnice, bankarske garancije, pasivne sudske sporove, zakup poslovnog prostora, potraživanja od države iz ranijih godina, ratne štete i dr.</w:t>
      </w:r>
    </w:p>
    <w:p w:rsidR="00877AB7" w:rsidRDefault="00877AB7" w:rsidP="006B611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D75905" w:rsidRPr="008E00AA" w:rsidRDefault="00D75905" w:rsidP="006B611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6B6115" w:rsidRPr="009E4E89" w:rsidRDefault="006B6115" w:rsidP="00E57D79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E4E89">
        <w:rPr>
          <w:rFonts w:ascii="Arial" w:hAnsi="Arial" w:cs="Arial"/>
          <w:sz w:val="24"/>
          <w:szCs w:val="24"/>
        </w:rPr>
        <w:t>Popis ugovornih odnosa i slično koji uz ispunjenje određenih uvjeta mogu postati obveze ili imovina (hipoteke, zadužnice i bankarske garancije)</w:t>
      </w:r>
    </w:p>
    <w:p w:rsidR="006B6115" w:rsidRDefault="006B6115" w:rsidP="006B6115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Reetkatablice2"/>
        <w:tblW w:w="9782" w:type="dxa"/>
        <w:tblInd w:w="-318" w:type="dxa"/>
        <w:tblLook w:val="04A0" w:firstRow="1" w:lastRow="0" w:firstColumn="1" w:lastColumn="0" w:noHBand="0" w:noVBand="1"/>
      </w:tblPr>
      <w:tblGrid>
        <w:gridCol w:w="723"/>
        <w:gridCol w:w="3677"/>
        <w:gridCol w:w="1057"/>
        <w:gridCol w:w="2061"/>
        <w:gridCol w:w="2264"/>
      </w:tblGrid>
      <w:tr w:rsidR="00250180" w:rsidRPr="00250180" w:rsidTr="006F5BED">
        <w:tc>
          <w:tcPr>
            <w:tcW w:w="710" w:type="dxa"/>
            <w:tcBorders>
              <w:bottom w:val="nil"/>
            </w:tcBorders>
          </w:tcPr>
          <w:p w:rsidR="00250180" w:rsidRPr="00D32959" w:rsidRDefault="00250180" w:rsidP="0025018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32959">
              <w:rPr>
                <w:rFonts w:ascii="Arial" w:eastAsia="Calibri" w:hAnsi="Arial" w:cs="Arial"/>
                <w:sz w:val="24"/>
                <w:szCs w:val="24"/>
              </w:rPr>
              <w:t>Red. broj</w:t>
            </w:r>
          </w:p>
        </w:tc>
        <w:tc>
          <w:tcPr>
            <w:tcW w:w="3685" w:type="dxa"/>
            <w:tcBorders>
              <w:bottom w:val="nil"/>
            </w:tcBorders>
            <w:vAlign w:val="center"/>
          </w:tcPr>
          <w:p w:rsidR="00250180" w:rsidRPr="00D32959" w:rsidRDefault="00250180" w:rsidP="0025018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32959">
              <w:rPr>
                <w:rFonts w:ascii="Arial" w:eastAsia="Calibri" w:hAnsi="Arial" w:cs="Arial"/>
                <w:sz w:val="24"/>
                <w:szCs w:val="24"/>
              </w:rPr>
              <w:t>Vrsta ugovornog ili drugog odnosa</w:t>
            </w:r>
          </w:p>
        </w:tc>
        <w:tc>
          <w:tcPr>
            <w:tcW w:w="1057" w:type="dxa"/>
            <w:tcBorders>
              <w:bottom w:val="nil"/>
            </w:tcBorders>
            <w:vAlign w:val="center"/>
          </w:tcPr>
          <w:p w:rsidR="00250180" w:rsidRPr="00D32959" w:rsidRDefault="00250180" w:rsidP="0025018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32959">
              <w:rPr>
                <w:rFonts w:ascii="Arial" w:eastAsia="Calibri" w:hAnsi="Arial" w:cs="Arial"/>
                <w:sz w:val="24"/>
                <w:szCs w:val="24"/>
              </w:rPr>
              <w:t>Količina</w:t>
            </w:r>
          </w:p>
        </w:tc>
        <w:tc>
          <w:tcPr>
            <w:tcW w:w="2062" w:type="dxa"/>
            <w:tcBorders>
              <w:bottom w:val="nil"/>
            </w:tcBorders>
            <w:vAlign w:val="center"/>
          </w:tcPr>
          <w:p w:rsidR="00250180" w:rsidRPr="00D32959" w:rsidRDefault="00250180" w:rsidP="002501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D32959">
              <w:rPr>
                <w:rFonts w:ascii="Arial" w:eastAsia="Calibri" w:hAnsi="Arial" w:cs="Arial"/>
                <w:sz w:val="24"/>
                <w:szCs w:val="24"/>
              </w:rPr>
              <w:t>Iznos</w:t>
            </w:r>
            <w:r w:rsidRPr="00D3295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</w:t>
            </w:r>
          </w:p>
          <w:p w:rsidR="00250180" w:rsidRPr="00D32959" w:rsidRDefault="00250180" w:rsidP="002501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D3295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ukupno </w:t>
            </w:r>
          </w:p>
        </w:tc>
        <w:tc>
          <w:tcPr>
            <w:tcW w:w="2268" w:type="dxa"/>
            <w:tcBorders>
              <w:bottom w:val="nil"/>
            </w:tcBorders>
          </w:tcPr>
          <w:p w:rsidR="00250180" w:rsidRPr="00D32959" w:rsidRDefault="00250180" w:rsidP="0025018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32959">
              <w:rPr>
                <w:rFonts w:ascii="Arial" w:eastAsia="Calibri" w:hAnsi="Arial" w:cs="Arial"/>
                <w:sz w:val="24"/>
                <w:szCs w:val="24"/>
              </w:rPr>
              <w:t>Rokovi</w:t>
            </w:r>
          </w:p>
          <w:p w:rsidR="00250180" w:rsidRPr="00D32959" w:rsidRDefault="00250180" w:rsidP="0025018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32959">
              <w:rPr>
                <w:rFonts w:ascii="Arial" w:eastAsia="Calibri" w:hAnsi="Arial" w:cs="Arial"/>
                <w:sz w:val="24"/>
                <w:szCs w:val="24"/>
              </w:rPr>
              <w:t>važenja</w:t>
            </w:r>
          </w:p>
        </w:tc>
      </w:tr>
      <w:tr w:rsidR="00250180" w:rsidRPr="00250180" w:rsidTr="006F5BED">
        <w:tc>
          <w:tcPr>
            <w:tcW w:w="710" w:type="dxa"/>
            <w:vAlign w:val="center"/>
          </w:tcPr>
          <w:p w:rsidR="00250180" w:rsidRPr="00C95600" w:rsidRDefault="00250180" w:rsidP="0025018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5600">
              <w:rPr>
                <w:rFonts w:ascii="Arial" w:eastAsia="Calibri" w:hAnsi="Arial" w:cs="Arial"/>
                <w:sz w:val="24"/>
                <w:szCs w:val="24"/>
              </w:rPr>
              <w:t>1.</w:t>
            </w:r>
          </w:p>
        </w:tc>
        <w:tc>
          <w:tcPr>
            <w:tcW w:w="3685" w:type="dxa"/>
            <w:vAlign w:val="center"/>
          </w:tcPr>
          <w:p w:rsidR="00250180" w:rsidRPr="00C95600" w:rsidRDefault="00250180" w:rsidP="002501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C95600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hipoteke - primljene </w:t>
            </w:r>
          </w:p>
          <w:p w:rsidR="00250180" w:rsidRPr="00C95600" w:rsidRDefault="00250180" w:rsidP="0025018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C95600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za stanove prodane na obročnu otplatu HZMO ima upisane hipoteke, odnosno terete na prodane stanove</w:t>
            </w:r>
          </w:p>
        </w:tc>
        <w:tc>
          <w:tcPr>
            <w:tcW w:w="1057" w:type="dxa"/>
            <w:vAlign w:val="center"/>
          </w:tcPr>
          <w:p w:rsidR="00250180" w:rsidRPr="00C95600" w:rsidRDefault="00C95600" w:rsidP="0025018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5600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1.365</w:t>
            </w:r>
          </w:p>
        </w:tc>
        <w:tc>
          <w:tcPr>
            <w:tcW w:w="2062" w:type="dxa"/>
            <w:vAlign w:val="center"/>
          </w:tcPr>
          <w:p w:rsidR="00250180" w:rsidRPr="00C95600" w:rsidRDefault="00C95600" w:rsidP="00250180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C95600">
              <w:rPr>
                <w:rFonts w:ascii="Arial" w:eastAsia="Calibri" w:hAnsi="Arial" w:cs="Arial"/>
                <w:sz w:val="24"/>
                <w:szCs w:val="24"/>
              </w:rPr>
              <w:t>79.757.464,01</w:t>
            </w:r>
          </w:p>
        </w:tc>
        <w:tc>
          <w:tcPr>
            <w:tcW w:w="2268" w:type="dxa"/>
            <w:vAlign w:val="center"/>
          </w:tcPr>
          <w:p w:rsidR="00250180" w:rsidRPr="00C95600" w:rsidRDefault="00250180" w:rsidP="002501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C95600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do potpune otplate</w:t>
            </w:r>
          </w:p>
        </w:tc>
      </w:tr>
      <w:tr w:rsidR="00250180" w:rsidRPr="00250180" w:rsidTr="006F5BED">
        <w:tc>
          <w:tcPr>
            <w:tcW w:w="710" w:type="dxa"/>
            <w:vAlign w:val="center"/>
          </w:tcPr>
          <w:p w:rsidR="00250180" w:rsidRPr="00021F57" w:rsidRDefault="00250180" w:rsidP="0025018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21F57">
              <w:rPr>
                <w:rFonts w:ascii="Arial" w:eastAsia="Calibri" w:hAnsi="Arial" w:cs="Arial"/>
                <w:sz w:val="24"/>
                <w:szCs w:val="24"/>
              </w:rPr>
              <w:t>2.</w:t>
            </w:r>
          </w:p>
        </w:tc>
        <w:tc>
          <w:tcPr>
            <w:tcW w:w="3685" w:type="dxa"/>
          </w:tcPr>
          <w:p w:rsidR="00250180" w:rsidRPr="00021F57" w:rsidRDefault="00250180" w:rsidP="002501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021F57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zadužnice – primljene od radnika Zavoda kao instrument osiguranja prema sklopljenim ugovorima o stipendiranju</w:t>
            </w:r>
          </w:p>
        </w:tc>
        <w:tc>
          <w:tcPr>
            <w:tcW w:w="1057" w:type="dxa"/>
            <w:vAlign w:val="center"/>
          </w:tcPr>
          <w:p w:rsidR="00250180" w:rsidRPr="00021F57" w:rsidRDefault="00250180" w:rsidP="0025018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21F57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2062" w:type="dxa"/>
            <w:vAlign w:val="center"/>
          </w:tcPr>
          <w:p w:rsidR="00250180" w:rsidRPr="00021F57" w:rsidRDefault="00250180" w:rsidP="00221B1F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021F57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30.000,00 </w:t>
            </w:r>
          </w:p>
        </w:tc>
        <w:tc>
          <w:tcPr>
            <w:tcW w:w="2268" w:type="dxa"/>
            <w:vAlign w:val="center"/>
          </w:tcPr>
          <w:p w:rsidR="00250180" w:rsidRPr="00021F57" w:rsidRDefault="00250180" w:rsidP="002501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021F57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studeni 2023.</w:t>
            </w:r>
          </w:p>
        </w:tc>
      </w:tr>
      <w:tr w:rsidR="00250180" w:rsidRPr="00250180" w:rsidTr="006F5BED">
        <w:tc>
          <w:tcPr>
            <w:tcW w:w="710" w:type="dxa"/>
            <w:vAlign w:val="center"/>
          </w:tcPr>
          <w:p w:rsidR="00250180" w:rsidRPr="000B0FDC" w:rsidRDefault="00250180" w:rsidP="0025018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B0FDC">
              <w:rPr>
                <w:rFonts w:ascii="Arial" w:eastAsia="Calibri" w:hAnsi="Arial" w:cs="Arial"/>
                <w:sz w:val="24"/>
                <w:szCs w:val="24"/>
              </w:rPr>
              <w:t>3.</w:t>
            </w:r>
          </w:p>
        </w:tc>
        <w:tc>
          <w:tcPr>
            <w:tcW w:w="3685" w:type="dxa"/>
            <w:vAlign w:val="center"/>
          </w:tcPr>
          <w:p w:rsidR="00250180" w:rsidRPr="000B0FDC" w:rsidRDefault="00250180" w:rsidP="002501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0B0FDC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zadužnice gospodarskih subjekata kao jamstva za uredno izvršenje ugovora ili kao jamstva za otklanjanje nedostataka u jamstvenom roku</w:t>
            </w:r>
          </w:p>
        </w:tc>
        <w:tc>
          <w:tcPr>
            <w:tcW w:w="1057" w:type="dxa"/>
            <w:vAlign w:val="center"/>
          </w:tcPr>
          <w:p w:rsidR="00250180" w:rsidRPr="000B0FDC" w:rsidRDefault="003D020A" w:rsidP="002501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119</w:t>
            </w:r>
          </w:p>
        </w:tc>
        <w:tc>
          <w:tcPr>
            <w:tcW w:w="2062" w:type="dxa"/>
            <w:vAlign w:val="center"/>
          </w:tcPr>
          <w:p w:rsidR="00250180" w:rsidRPr="000B0FDC" w:rsidRDefault="003D020A" w:rsidP="00221B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8.345.260,00</w:t>
            </w:r>
          </w:p>
        </w:tc>
        <w:tc>
          <w:tcPr>
            <w:tcW w:w="2268" w:type="dxa"/>
            <w:vAlign w:val="center"/>
          </w:tcPr>
          <w:p w:rsidR="00250180" w:rsidRPr="000B0FDC" w:rsidRDefault="00250180" w:rsidP="002501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0B0FDC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ovisno o trajanju ugovora – </w:t>
            </w:r>
          </w:p>
          <w:p w:rsidR="00250180" w:rsidRPr="000B0FDC" w:rsidRDefault="00250180" w:rsidP="000B0F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0B0FDC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2022. – 20</w:t>
            </w:r>
            <w:r w:rsidR="000B0FDC" w:rsidRPr="000B0FDC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35</w:t>
            </w:r>
            <w:r w:rsidRPr="000B0FDC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., odnosno do ispunjenja ugovora</w:t>
            </w:r>
          </w:p>
        </w:tc>
      </w:tr>
      <w:tr w:rsidR="00250180" w:rsidRPr="00250180" w:rsidTr="006F5BED">
        <w:tc>
          <w:tcPr>
            <w:tcW w:w="710" w:type="dxa"/>
            <w:vAlign w:val="center"/>
          </w:tcPr>
          <w:p w:rsidR="00250180" w:rsidRPr="00221B1F" w:rsidRDefault="00250180" w:rsidP="0025018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21B1F">
              <w:rPr>
                <w:rFonts w:ascii="Arial" w:eastAsia="Calibri" w:hAnsi="Arial" w:cs="Arial"/>
                <w:sz w:val="24"/>
                <w:szCs w:val="24"/>
              </w:rPr>
              <w:t>4.</w:t>
            </w:r>
          </w:p>
        </w:tc>
        <w:tc>
          <w:tcPr>
            <w:tcW w:w="3685" w:type="dxa"/>
          </w:tcPr>
          <w:p w:rsidR="00250180" w:rsidRPr="00221B1F" w:rsidRDefault="00250180" w:rsidP="0025018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21B1F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bankarske garancije gospodarskih subjekata kao jamstva za uredno izvršenje ugovora ili kao jamstva za otklanjanje nedostataka u jamstvenom roku</w:t>
            </w:r>
          </w:p>
        </w:tc>
        <w:tc>
          <w:tcPr>
            <w:tcW w:w="1057" w:type="dxa"/>
            <w:vAlign w:val="center"/>
          </w:tcPr>
          <w:p w:rsidR="00250180" w:rsidRPr="00221B1F" w:rsidRDefault="003D020A" w:rsidP="00221B1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184</w:t>
            </w:r>
          </w:p>
        </w:tc>
        <w:tc>
          <w:tcPr>
            <w:tcW w:w="2062" w:type="dxa"/>
            <w:vAlign w:val="center"/>
          </w:tcPr>
          <w:p w:rsidR="00250180" w:rsidRPr="00221B1F" w:rsidRDefault="003D020A" w:rsidP="002501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16.628.820,99</w:t>
            </w:r>
          </w:p>
          <w:p w:rsidR="00250180" w:rsidRPr="00221B1F" w:rsidRDefault="00250180" w:rsidP="002501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2268" w:type="dxa"/>
            <w:vAlign w:val="center"/>
          </w:tcPr>
          <w:p w:rsidR="00250180" w:rsidRPr="00221B1F" w:rsidRDefault="00250180" w:rsidP="002501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21B1F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ovisno o trajanju ugovora – </w:t>
            </w:r>
          </w:p>
          <w:p w:rsidR="00250180" w:rsidRPr="00250180" w:rsidRDefault="00250180" w:rsidP="002501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21B1F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2022. – 2030.</w:t>
            </w:r>
          </w:p>
        </w:tc>
      </w:tr>
    </w:tbl>
    <w:p w:rsidR="00250180" w:rsidRDefault="00250180" w:rsidP="006B611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50180" w:rsidRPr="009E4E89" w:rsidRDefault="00250180" w:rsidP="006B611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B6115" w:rsidRPr="000C3871" w:rsidRDefault="006B6115" w:rsidP="00E57D79">
      <w:pPr>
        <w:pStyle w:val="Odlomakpopisa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0C3871">
        <w:rPr>
          <w:rFonts w:ascii="Arial" w:eastAsia="Times New Roman" w:hAnsi="Arial" w:cs="Arial"/>
          <w:sz w:val="24"/>
          <w:szCs w:val="24"/>
          <w:lang w:eastAsia="hr-HR"/>
        </w:rPr>
        <w:t>Popis sudskih sporova u tijeku</w:t>
      </w:r>
    </w:p>
    <w:p w:rsidR="006B6115" w:rsidRDefault="006B6115" w:rsidP="006B6115">
      <w:pPr>
        <w:spacing w:after="0" w:line="240" w:lineRule="auto"/>
        <w:rPr>
          <w:rFonts w:ascii="Arial" w:eastAsia="Times New Roman" w:hAnsi="Arial" w:cs="Arial"/>
          <w:sz w:val="24"/>
          <w:szCs w:val="24"/>
          <w:highlight w:val="yellow"/>
          <w:lang w:eastAsia="hr-HR"/>
        </w:rPr>
      </w:pPr>
    </w:p>
    <w:tbl>
      <w:tblPr>
        <w:tblStyle w:val="Reetkatablice3"/>
        <w:tblW w:w="9782" w:type="dxa"/>
        <w:tblInd w:w="-318" w:type="dxa"/>
        <w:tblLook w:val="04A0" w:firstRow="1" w:lastRow="0" w:firstColumn="1" w:lastColumn="0" w:noHBand="0" w:noVBand="1"/>
      </w:tblPr>
      <w:tblGrid>
        <w:gridCol w:w="723"/>
        <w:gridCol w:w="3253"/>
        <w:gridCol w:w="1275"/>
        <w:gridCol w:w="2267"/>
        <w:gridCol w:w="2264"/>
      </w:tblGrid>
      <w:tr w:rsidR="00250180" w:rsidRPr="00250180" w:rsidTr="006F5BED">
        <w:tc>
          <w:tcPr>
            <w:tcW w:w="710" w:type="dxa"/>
            <w:tcBorders>
              <w:bottom w:val="nil"/>
            </w:tcBorders>
          </w:tcPr>
          <w:p w:rsidR="00250180" w:rsidRPr="00D32959" w:rsidRDefault="00250180" w:rsidP="0025018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32959">
              <w:rPr>
                <w:rFonts w:ascii="Arial" w:eastAsia="Calibri" w:hAnsi="Arial" w:cs="Arial"/>
                <w:sz w:val="24"/>
                <w:szCs w:val="24"/>
              </w:rPr>
              <w:t>Red. broj</w:t>
            </w:r>
          </w:p>
        </w:tc>
        <w:tc>
          <w:tcPr>
            <w:tcW w:w="3260" w:type="dxa"/>
            <w:tcBorders>
              <w:bottom w:val="nil"/>
            </w:tcBorders>
            <w:vAlign w:val="center"/>
          </w:tcPr>
          <w:p w:rsidR="00250180" w:rsidRPr="00D32959" w:rsidRDefault="00250180" w:rsidP="0025018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32959">
              <w:rPr>
                <w:rFonts w:ascii="Arial" w:eastAsia="Calibri" w:hAnsi="Arial" w:cs="Arial"/>
                <w:sz w:val="24"/>
                <w:szCs w:val="24"/>
              </w:rPr>
              <w:t>Vrsta sudskog spora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250180" w:rsidRPr="00D32959" w:rsidRDefault="00250180" w:rsidP="0025018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32959">
              <w:rPr>
                <w:rFonts w:ascii="Arial" w:eastAsia="Calibri" w:hAnsi="Arial" w:cs="Arial"/>
                <w:sz w:val="24"/>
                <w:szCs w:val="24"/>
              </w:rPr>
              <w:t>Količina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250180" w:rsidRPr="00D32959" w:rsidRDefault="00250180" w:rsidP="0025018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3295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Procjena financijskog učinka u ukupnom iznosu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250180" w:rsidRPr="00D32959" w:rsidRDefault="00250180" w:rsidP="0025018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32959">
              <w:rPr>
                <w:rFonts w:ascii="Arial" w:eastAsia="Calibri" w:hAnsi="Arial" w:cs="Arial"/>
                <w:sz w:val="24"/>
                <w:szCs w:val="24"/>
              </w:rPr>
              <w:t>Vrijeme</w:t>
            </w:r>
          </w:p>
          <w:p w:rsidR="00250180" w:rsidRPr="00D32959" w:rsidRDefault="00250180" w:rsidP="0025018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32959">
              <w:rPr>
                <w:rFonts w:ascii="Arial" w:eastAsia="Calibri" w:hAnsi="Arial" w:cs="Arial"/>
                <w:sz w:val="24"/>
                <w:szCs w:val="24"/>
              </w:rPr>
              <w:t>priljeva / odljeva</w:t>
            </w:r>
          </w:p>
        </w:tc>
      </w:tr>
      <w:tr w:rsidR="00250180" w:rsidRPr="00250180" w:rsidTr="006F5BED">
        <w:tc>
          <w:tcPr>
            <w:tcW w:w="710" w:type="dxa"/>
            <w:vAlign w:val="center"/>
          </w:tcPr>
          <w:p w:rsidR="00250180" w:rsidRPr="00D32959" w:rsidRDefault="00250180" w:rsidP="0025018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32959">
              <w:rPr>
                <w:rFonts w:ascii="Arial" w:eastAsia="Calibri" w:hAnsi="Arial" w:cs="Arial"/>
                <w:sz w:val="24"/>
                <w:szCs w:val="24"/>
              </w:rPr>
              <w:t>1.</w:t>
            </w:r>
          </w:p>
        </w:tc>
        <w:tc>
          <w:tcPr>
            <w:tcW w:w="3260" w:type="dxa"/>
            <w:vAlign w:val="center"/>
          </w:tcPr>
          <w:p w:rsidR="00250180" w:rsidRPr="00D32959" w:rsidRDefault="00250180" w:rsidP="0025018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32959">
              <w:rPr>
                <w:rFonts w:ascii="Arial" w:eastAsia="Calibri" w:hAnsi="Arial" w:cs="Arial"/>
                <w:sz w:val="24"/>
                <w:szCs w:val="24"/>
              </w:rPr>
              <w:t>aktivni sudski sporovi</w:t>
            </w:r>
          </w:p>
        </w:tc>
        <w:tc>
          <w:tcPr>
            <w:tcW w:w="1276" w:type="dxa"/>
            <w:vAlign w:val="center"/>
          </w:tcPr>
          <w:p w:rsidR="00250180" w:rsidRPr="00D32959" w:rsidRDefault="00D32959" w:rsidP="0025018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32959">
              <w:rPr>
                <w:rFonts w:ascii="Arial" w:eastAsia="Calibri" w:hAnsi="Arial" w:cs="Arial"/>
                <w:sz w:val="24"/>
                <w:szCs w:val="24"/>
              </w:rPr>
              <w:t>3856</w:t>
            </w:r>
          </w:p>
        </w:tc>
        <w:tc>
          <w:tcPr>
            <w:tcW w:w="2268" w:type="dxa"/>
            <w:vAlign w:val="center"/>
          </w:tcPr>
          <w:p w:rsidR="00250180" w:rsidRPr="00D32959" w:rsidRDefault="00D32959" w:rsidP="00250180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D32959">
              <w:rPr>
                <w:rFonts w:ascii="Arial" w:eastAsia="Calibri" w:hAnsi="Arial" w:cs="Arial"/>
                <w:bCs/>
                <w:sz w:val="24"/>
                <w:szCs w:val="24"/>
              </w:rPr>
              <w:t>297.994.842,86</w:t>
            </w:r>
          </w:p>
        </w:tc>
        <w:tc>
          <w:tcPr>
            <w:tcW w:w="2268" w:type="dxa"/>
            <w:vAlign w:val="center"/>
          </w:tcPr>
          <w:p w:rsidR="00250180" w:rsidRPr="00D32959" w:rsidRDefault="00250180" w:rsidP="002501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D3295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od 1 do 10 godina</w:t>
            </w:r>
          </w:p>
        </w:tc>
      </w:tr>
      <w:tr w:rsidR="00250180" w:rsidRPr="00250180" w:rsidTr="006F5BED">
        <w:tc>
          <w:tcPr>
            <w:tcW w:w="710" w:type="dxa"/>
            <w:vAlign w:val="center"/>
          </w:tcPr>
          <w:p w:rsidR="00250180" w:rsidRPr="00D32959" w:rsidRDefault="00250180" w:rsidP="0025018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32959">
              <w:rPr>
                <w:rFonts w:ascii="Arial" w:eastAsia="Calibri" w:hAnsi="Arial" w:cs="Arial"/>
                <w:sz w:val="24"/>
                <w:szCs w:val="24"/>
              </w:rPr>
              <w:t>2.</w:t>
            </w:r>
          </w:p>
        </w:tc>
        <w:tc>
          <w:tcPr>
            <w:tcW w:w="3260" w:type="dxa"/>
            <w:vAlign w:val="center"/>
          </w:tcPr>
          <w:p w:rsidR="00250180" w:rsidRPr="00D32959" w:rsidRDefault="00250180" w:rsidP="002501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D3295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pasivni sudski sporovi</w:t>
            </w:r>
          </w:p>
        </w:tc>
        <w:tc>
          <w:tcPr>
            <w:tcW w:w="1276" w:type="dxa"/>
            <w:vAlign w:val="center"/>
          </w:tcPr>
          <w:p w:rsidR="00250180" w:rsidRPr="00D32959" w:rsidRDefault="00D32959" w:rsidP="002501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D3295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1533</w:t>
            </w:r>
          </w:p>
        </w:tc>
        <w:tc>
          <w:tcPr>
            <w:tcW w:w="2268" w:type="dxa"/>
            <w:vAlign w:val="center"/>
          </w:tcPr>
          <w:p w:rsidR="00250180" w:rsidRPr="00D32959" w:rsidRDefault="00D32959" w:rsidP="002501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D3295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35.237.142,11</w:t>
            </w:r>
          </w:p>
        </w:tc>
        <w:tc>
          <w:tcPr>
            <w:tcW w:w="2268" w:type="dxa"/>
            <w:vAlign w:val="center"/>
          </w:tcPr>
          <w:p w:rsidR="00250180" w:rsidRPr="00D32959" w:rsidRDefault="00250180" w:rsidP="002501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D3295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od 1 do 10 godina</w:t>
            </w:r>
          </w:p>
        </w:tc>
      </w:tr>
    </w:tbl>
    <w:p w:rsidR="00250180" w:rsidRDefault="00250180" w:rsidP="006B6115">
      <w:pPr>
        <w:spacing w:after="0" w:line="240" w:lineRule="auto"/>
        <w:rPr>
          <w:rFonts w:ascii="Arial" w:eastAsia="Times New Roman" w:hAnsi="Arial" w:cs="Arial"/>
          <w:sz w:val="24"/>
          <w:szCs w:val="24"/>
          <w:highlight w:val="yellow"/>
          <w:lang w:eastAsia="hr-HR"/>
        </w:rPr>
      </w:pPr>
    </w:p>
    <w:p w:rsidR="006B6115" w:rsidRPr="00D32959" w:rsidRDefault="006B6115" w:rsidP="006B61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32959">
        <w:rPr>
          <w:rFonts w:ascii="Arial" w:hAnsi="Arial" w:cs="Arial"/>
          <w:sz w:val="24"/>
          <w:szCs w:val="24"/>
        </w:rPr>
        <w:t>Navedene svote predstavljaju financijski učinak koji može proisteći iz sudskih sporova. Svote mogu (ali ne moraju) u konačnici biti uvećane i za troškove sudskih postupaka i kamate.</w:t>
      </w:r>
    </w:p>
    <w:p w:rsidR="006B6115" w:rsidRPr="0024720C" w:rsidRDefault="006B6115" w:rsidP="006B61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32959">
        <w:rPr>
          <w:rFonts w:ascii="Arial" w:hAnsi="Arial" w:cs="Arial"/>
          <w:sz w:val="24"/>
          <w:szCs w:val="24"/>
        </w:rPr>
        <w:t>Vrijeme odljeva ili priljeva sredstava u sudskim sporovima nije moguće procijeniti na razini pojedinačnih predmeta, ali općenito se može računati da sudski sporovi u prosjeku traju od jedne (1) do deset (10) godina.</w:t>
      </w:r>
    </w:p>
    <w:p w:rsidR="006B6115" w:rsidRDefault="006B6115" w:rsidP="006B611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highlight w:val="red"/>
          <w:lang w:eastAsia="hr-HR"/>
        </w:rPr>
      </w:pPr>
    </w:p>
    <w:p w:rsidR="006B6115" w:rsidRDefault="006B6115" w:rsidP="006B611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highlight w:val="red"/>
          <w:lang w:eastAsia="hr-HR"/>
        </w:rPr>
      </w:pPr>
    </w:p>
    <w:p w:rsidR="006B6115" w:rsidRDefault="006B6115" w:rsidP="006B611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C93382">
        <w:rPr>
          <w:rFonts w:ascii="Arial" w:eastAsia="Times New Roman" w:hAnsi="Arial" w:cs="Arial"/>
          <w:sz w:val="24"/>
          <w:szCs w:val="24"/>
          <w:lang w:eastAsia="hr-HR"/>
        </w:rPr>
        <w:t xml:space="preserve">Zagreb, </w:t>
      </w:r>
      <w:r>
        <w:rPr>
          <w:rFonts w:ascii="Arial" w:eastAsia="Times New Roman" w:hAnsi="Arial" w:cs="Arial"/>
          <w:sz w:val="24"/>
          <w:szCs w:val="24"/>
          <w:lang w:eastAsia="hr-HR"/>
        </w:rPr>
        <w:t>15</w:t>
      </w:r>
      <w:r w:rsidRPr="00C93382">
        <w:rPr>
          <w:rFonts w:ascii="Arial" w:eastAsia="Times New Roman" w:hAnsi="Arial" w:cs="Arial"/>
          <w:sz w:val="24"/>
          <w:szCs w:val="24"/>
          <w:lang w:eastAsia="hr-HR"/>
        </w:rPr>
        <w:t xml:space="preserve">. veljače </w:t>
      </w:r>
      <w:r>
        <w:rPr>
          <w:rFonts w:ascii="Arial" w:eastAsia="Times New Roman" w:hAnsi="Arial" w:cs="Arial"/>
          <w:sz w:val="24"/>
          <w:szCs w:val="24"/>
          <w:lang w:eastAsia="hr-HR"/>
        </w:rPr>
        <w:t>2023.</w:t>
      </w:r>
      <w:r w:rsidRPr="00C93382">
        <w:rPr>
          <w:rFonts w:ascii="Arial" w:eastAsia="Times New Roman" w:hAnsi="Arial" w:cs="Arial"/>
          <w:sz w:val="24"/>
          <w:szCs w:val="24"/>
          <w:lang w:eastAsia="hr-HR"/>
        </w:rPr>
        <w:t xml:space="preserve">                                                                                    </w:t>
      </w:r>
    </w:p>
    <w:p w:rsidR="006B6115" w:rsidRDefault="006B6115" w:rsidP="006B611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6B6115" w:rsidRDefault="006B6115" w:rsidP="006B611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6B6115" w:rsidRPr="00C93382" w:rsidRDefault="006B6115" w:rsidP="006B611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C93382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sz w:val="24"/>
          <w:szCs w:val="24"/>
          <w:lang w:eastAsia="hr-HR"/>
        </w:rPr>
        <w:tab/>
        <w:t>Odgovorna osoba</w:t>
      </w:r>
    </w:p>
    <w:p w:rsidR="006B6115" w:rsidRPr="00C93382" w:rsidRDefault="006B6115" w:rsidP="006B611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C93382">
        <w:rPr>
          <w:rFonts w:ascii="Arial" w:eastAsia="Times New Roman" w:hAnsi="Arial" w:cs="Arial"/>
          <w:sz w:val="24"/>
          <w:szCs w:val="24"/>
          <w:lang w:eastAsia="hr-HR"/>
        </w:rPr>
        <w:t xml:space="preserve">                 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                              </w:t>
      </w:r>
    </w:p>
    <w:p w:rsidR="0016421D" w:rsidRDefault="006B6115" w:rsidP="00250180">
      <w:pPr>
        <w:spacing w:after="0" w:line="240" w:lineRule="auto"/>
        <w:jc w:val="both"/>
      </w:pPr>
      <w:r w:rsidRPr="00C93382">
        <w:rPr>
          <w:rFonts w:ascii="Arial" w:eastAsia="Times New Roman" w:hAnsi="Arial" w:cs="Arial"/>
          <w:sz w:val="24"/>
          <w:szCs w:val="24"/>
          <w:lang w:eastAsia="hr-HR"/>
        </w:rPr>
        <w:t xml:space="preserve">                           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        </w:t>
      </w:r>
      <w:r w:rsidR="005D5B4A">
        <w:rPr>
          <w:rFonts w:ascii="Arial" w:eastAsia="Times New Roman" w:hAnsi="Arial" w:cs="Arial"/>
          <w:sz w:val="24"/>
          <w:szCs w:val="24"/>
          <w:lang w:eastAsia="hr-HR"/>
        </w:rPr>
        <w:t>Ivan Serdar</w:t>
      </w:r>
    </w:p>
    <w:sectPr w:rsidR="0016421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22E" w:rsidRDefault="0059022E">
      <w:pPr>
        <w:spacing w:after="0" w:line="240" w:lineRule="auto"/>
      </w:pPr>
      <w:r>
        <w:separator/>
      </w:r>
    </w:p>
  </w:endnote>
  <w:endnote w:type="continuationSeparator" w:id="0">
    <w:p w:rsidR="0059022E" w:rsidRDefault="00590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06160826"/>
      <w:docPartObj>
        <w:docPartGallery w:val="Page Numbers (Bottom of Page)"/>
        <w:docPartUnique/>
      </w:docPartObj>
    </w:sdtPr>
    <w:sdtEndPr/>
    <w:sdtContent>
      <w:p w:rsidR="003E0426" w:rsidRDefault="00952541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0E29">
          <w:rPr>
            <w:noProof/>
          </w:rPr>
          <w:t>8</w:t>
        </w:r>
        <w:r>
          <w:fldChar w:fldCharType="end"/>
        </w:r>
      </w:p>
    </w:sdtContent>
  </w:sdt>
  <w:p w:rsidR="003E0426" w:rsidRDefault="0059022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22E" w:rsidRDefault="0059022E">
      <w:pPr>
        <w:spacing w:after="0" w:line="240" w:lineRule="auto"/>
      </w:pPr>
      <w:r>
        <w:separator/>
      </w:r>
    </w:p>
  </w:footnote>
  <w:footnote w:type="continuationSeparator" w:id="0">
    <w:p w:rsidR="0059022E" w:rsidRDefault="005902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23426"/>
    <w:multiLevelType w:val="hybridMultilevel"/>
    <w:tmpl w:val="AE28B650"/>
    <w:lvl w:ilvl="0" w:tplc="DEE216C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61BCE"/>
    <w:multiLevelType w:val="hybridMultilevel"/>
    <w:tmpl w:val="A9A23F4E"/>
    <w:lvl w:ilvl="0" w:tplc="041A0005">
      <w:start w:val="1"/>
      <w:numFmt w:val="bullet"/>
      <w:lvlText w:val=""/>
      <w:lvlJc w:val="left"/>
      <w:pPr>
        <w:ind w:left="1143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2" w15:restartNumberingAfterBreak="0">
    <w:nsid w:val="13D46CB8"/>
    <w:multiLevelType w:val="hybridMultilevel"/>
    <w:tmpl w:val="3C96CA30"/>
    <w:lvl w:ilvl="0" w:tplc="414A2066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97B2BA6"/>
    <w:multiLevelType w:val="hybridMultilevel"/>
    <w:tmpl w:val="90FA4B4E"/>
    <w:lvl w:ilvl="0" w:tplc="041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9DD7134"/>
    <w:multiLevelType w:val="hybridMultilevel"/>
    <w:tmpl w:val="40B23C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50D3D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112D2D"/>
    <w:multiLevelType w:val="hybridMultilevel"/>
    <w:tmpl w:val="B7888CC2"/>
    <w:lvl w:ilvl="0" w:tplc="041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F386555"/>
    <w:multiLevelType w:val="hybridMultilevel"/>
    <w:tmpl w:val="732619B0"/>
    <w:lvl w:ilvl="0" w:tplc="041A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7" w15:restartNumberingAfterBreak="0">
    <w:nsid w:val="20BB52DC"/>
    <w:multiLevelType w:val="hybridMultilevel"/>
    <w:tmpl w:val="13AAB0C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B56EFC"/>
    <w:multiLevelType w:val="hybridMultilevel"/>
    <w:tmpl w:val="04EE6B90"/>
    <w:lvl w:ilvl="0" w:tplc="414A2066">
      <w:numFmt w:val="bullet"/>
      <w:lvlText w:val="-"/>
      <w:lvlJc w:val="left"/>
      <w:pPr>
        <w:ind w:left="1011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9" w15:restartNumberingAfterBreak="0">
    <w:nsid w:val="24F5165C"/>
    <w:multiLevelType w:val="hybridMultilevel"/>
    <w:tmpl w:val="0D224730"/>
    <w:lvl w:ilvl="0" w:tplc="041A000B">
      <w:start w:val="1"/>
      <w:numFmt w:val="bullet"/>
      <w:lvlText w:val=""/>
      <w:lvlJc w:val="left"/>
      <w:pPr>
        <w:ind w:left="2124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6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8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0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2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4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6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84" w:hanging="360"/>
      </w:pPr>
      <w:rPr>
        <w:rFonts w:ascii="Wingdings" w:hAnsi="Wingdings" w:hint="default"/>
      </w:rPr>
    </w:lvl>
  </w:abstractNum>
  <w:abstractNum w:abstractNumId="10" w15:restartNumberingAfterBreak="0">
    <w:nsid w:val="277C0C91"/>
    <w:multiLevelType w:val="hybridMultilevel"/>
    <w:tmpl w:val="7F16FA5C"/>
    <w:lvl w:ilvl="0" w:tplc="DEE216C8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443B73"/>
    <w:multiLevelType w:val="hybridMultilevel"/>
    <w:tmpl w:val="C4BAB3FA"/>
    <w:lvl w:ilvl="0" w:tplc="414A2066">
      <w:numFmt w:val="bullet"/>
      <w:lvlText w:val="-"/>
      <w:lvlJc w:val="left"/>
      <w:pPr>
        <w:ind w:left="2124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6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8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0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2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4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6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84" w:hanging="360"/>
      </w:pPr>
      <w:rPr>
        <w:rFonts w:ascii="Wingdings" w:hAnsi="Wingdings" w:hint="default"/>
      </w:rPr>
    </w:lvl>
  </w:abstractNum>
  <w:abstractNum w:abstractNumId="12" w15:restartNumberingAfterBreak="0">
    <w:nsid w:val="2AF52A75"/>
    <w:multiLevelType w:val="hybridMultilevel"/>
    <w:tmpl w:val="21262F5E"/>
    <w:lvl w:ilvl="0" w:tplc="414A2066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3EF0B6C"/>
    <w:multiLevelType w:val="hybridMultilevel"/>
    <w:tmpl w:val="C44E779A"/>
    <w:lvl w:ilvl="0" w:tplc="041A0005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4" w15:restartNumberingAfterBreak="0">
    <w:nsid w:val="46740EE8"/>
    <w:multiLevelType w:val="hybridMultilevel"/>
    <w:tmpl w:val="177A05E2"/>
    <w:lvl w:ilvl="0" w:tplc="414A206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8E128EF"/>
    <w:multiLevelType w:val="hybridMultilevel"/>
    <w:tmpl w:val="1B76C870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9D70C34"/>
    <w:multiLevelType w:val="hybridMultilevel"/>
    <w:tmpl w:val="A1A0DFA2"/>
    <w:lvl w:ilvl="0" w:tplc="041A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7" w15:restartNumberingAfterBreak="0">
    <w:nsid w:val="4CFA5878"/>
    <w:multiLevelType w:val="hybridMultilevel"/>
    <w:tmpl w:val="98D0F808"/>
    <w:lvl w:ilvl="0" w:tplc="041A000B">
      <w:start w:val="1"/>
      <w:numFmt w:val="bullet"/>
      <w:lvlText w:val=""/>
      <w:lvlJc w:val="left"/>
      <w:pPr>
        <w:ind w:left="2124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6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8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0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2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4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6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84" w:hanging="360"/>
      </w:pPr>
      <w:rPr>
        <w:rFonts w:ascii="Wingdings" w:hAnsi="Wingdings" w:hint="default"/>
      </w:rPr>
    </w:lvl>
  </w:abstractNum>
  <w:abstractNum w:abstractNumId="18" w15:restartNumberingAfterBreak="0">
    <w:nsid w:val="4FAF2E0F"/>
    <w:multiLevelType w:val="hybridMultilevel"/>
    <w:tmpl w:val="781C2A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93608F"/>
    <w:multiLevelType w:val="hybridMultilevel"/>
    <w:tmpl w:val="48902420"/>
    <w:lvl w:ilvl="0" w:tplc="414A2066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540A5748"/>
    <w:multiLevelType w:val="hybridMultilevel"/>
    <w:tmpl w:val="408CCEDA"/>
    <w:lvl w:ilvl="0" w:tplc="414A2066">
      <w:numFmt w:val="bullet"/>
      <w:lvlText w:val="-"/>
      <w:lvlJc w:val="left"/>
      <w:pPr>
        <w:ind w:left="2124" w:hanging="360"/>
      </w:pPr>
      <w:rPr>
        <w:rFonts w:ascii="Arial" w:eastAsia="Times New Roman" w:hAnsi="Arial" w:cs="Arial" w:hint="default"/>
      </w:rPr>
    </w:lvl>
    <w:lvl w:ilvl="1" w:tplc="041A0005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ind w:left="356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8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0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2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4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6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84" w:hanging="360"/>
      </w:pPr>
      <w:rPr>
        <w:rFonts w:ascii="Wingdings" w:hAnsi="Wingdings" w:hint="default"/>
      </w:rPr>
    </w:lvl>
  </w:abstractNum>
  <w:abstractNum w:abstractNumId="21" w15:restartNumberingAfterBreak="0">
    <w:nsid w:val="56FF2A10"/>
    <w:multiLevelType w:val="hybridMultilevel"/>
    <w:tmpl w:val="D862C3F6"/>
    <w:lvl w:ilvl="0" w:tplc="041A000B">
      <w:start w:val="1"/>
      <w:numFmt w:val="bullet"/>
      <w:lvlText w:val=""/>
      <w:lvlJc w:val="left"/>
      <w:pPr>
        <w:ind w:left="2124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6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8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0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2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4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6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84" w:hanging="360"/>
      </w:pPr>
      <w:rPr>
        <w:rFonts w:ascii="Wingdings" w:hAnsi="Wingdings" w:hint="default"/>
      </w:rPr>
    </w:lvl>
  </w:abstractNum>
  <w:abstractNum w:abstractNumId="22" w15:restartNumberingAfterBreak="0">
    <w:nsid w:val="582120C2"/>
    <w:multiLevelType w:val="hybridMultilevel"/>
    <w:tmpl w:val="5F1E7CD4"/>
    <w:lvl w:ilvl="0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C946438"/>
    <w:multiLevelType w:val="hybridMultilevel"/>
    <w:tmpl w:val="D45EA7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AB20E2"/>
    <w:multiLevelType w:val="multilevel"/>
    <w:tmpl w:val="316C7A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6A9A6A6C"/>
    <w:multiLevelType w:val="hybridMultilevel"/>
    <w:tmpl w:val="FB8CDEDA"/>
    <w:lvl w:ilvl="0" w:tplc="C450D3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E23670"/>
    <w:multiLevelType w:val="hybridMultilevel"/>
    <w:tmpl w:val="54DAC6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50D3D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0B044E"/>
    <w:multiLevelType w:val="hybridMultilevel"/>
    <w:tmpl w:val="B650B372"/>
    <w:lvl w:ilvl="0" w:tplc="041A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28" w15:restartNumberingAfterBreak="0">
    <w:nsid w:val="76DA5344"/>
    <w:multiLevelType w:val="hybridMultilevel"/>
    <w:tmpl w:val="9AC85794"/>
    <w:lvl w:ilvl="0" w:tplc="C450D3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061B31"/>
    <w:multiLevelType w:val="hybridMultilevel"/>
    <w:tmpl w:val="D9624596"/>
    <w:lvl w:ilvl="0" w:tplc="041A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7"/>
  </w:num>
  <w:num w:numId="3">
    <w:abstractNumId w:val="23"/>
  </w:num>
  <w:num w:numId="4">
    <w:abstractNumId w:val="4"/>
  </w:num>
  <w:num w:numId="5">
    <w:abstractNumId w:val="26"/>
  </w:num>
  <w:num w:numId="6">
    <w:abstractNumId w:val="27"/>
  </w:num>
  <w:num w:numId="7">
    <w:abstractNumId w:val="25"/>
  </w:num>
  <w:num w:numId="8">
    <w:abstractNumId w:val="29"/>
  </w:num>
  <w:num w:numId="9">
    <w:abstractNumId w:val="16"/>
  </w:num>
  <w:num w:numId="10">
    <w:abstractNumId w:val="12"/>
  </w:num>
  <w:num w:numId="11">
    <w:abstractNumId w:val="18"/>
  </w:num>
  <w:num w:numId="12">
    <w:abstractNumId w:val="10"/>
  </w:num>
  <w:num w:numId="13">
    <w:abstractNumId w:val="22"/>
  </w:num>
  <w:num w:numId="14">
    <w:abstractNumId w:val="6"/>
  </w:num>
  <w:num w:numId="15">
    <w:abstractNumId w:val="1"/>
  </w:num>
  <w:num w:numId="16">
    <w:abstractNumId w:val="8"/>
  </w:num>
  <w:num w:numId="17">
    <w:abstractNumId w:val="19"/>
  </w:num>
  <w:num w:numId="18">
    <w:abstractNumId w:val="2"/>
  </w:num>
  <w:num w:numId="19">
    <w:abstractNumId w:val="14"/>
  </w:num>
  <w:num w:numId="20">
    <w:abstractNumId w:val="11"/>
  </w:num>
  <w:num w:numId="21">
    <w:abstractNumId w:val="5"/>
  </w:num>
  <w:num w:numId="22">
    <w:abstractNumId w:val="15"/>
  </w:num>
  <w:num w:numId="23">
    <w:abstractNumId w:val="9"/>
  </w:num>
  <w:num w:numId="24">
    <w:abstractNumId w:val="21"/>
  </w:num>
  <w:num w:numId="25">
    <w:abstractNumId w:val="17"/>
  </w:num>
  <w:num w:numId="26">
    <w:abstractNumId w:val="20"/>
  </w:num>
  <w:num w:numId="27">
    <w:abstractNumId w:val="28"/>
  </w:num>
  <w:num w:numId="28">
    <w:abstractNumId w:val="13"/>
  </w:num>
  <w:num w:numId="29">
    <w:abstractNumId w:val="3"/>
  </w:num>
  <w:num w:numId="30">
    <w:abstractNumId w:val="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115"/>
    <w:rsid w:val="0000498B"/>
    <w:rsid w:val="00021F57"/>
    <w:rsid w:val="00057650"/>
    <w:rsid w:val="00066957"/>
    <w:rsid w:val="000729EC"/>
    <w:rsid w:val="000B0FDC"/>
    <w:rsid w:val="000C1BBC"/>
    <w:rsid w:val="001164F1"/>
    <w:rsid w:val="001253B4"/>
    <w:rsid w:val="00141912"/>
    <w:rsid w:val="0016421D"/>
    <w:rsid w:val="001664B6"/>
    <w:rsid w:val="00172DDA"/>
    <w:rsid w:val="001B5B63"/>
    <w:rsid w:val="001E410A"/>
    <w:rsid w:val="001F2EBC"/>
    <w:rsid w:val="00206BE5"/>
    <w:rsid w:val="00217063"/>
    <w:rsid w:val="002213EF"/>
    <w:rsid w:val="00221B1F"/>
    <w:rsid w:val="00241ACC"/>
    <w:rsid w:val="002428E3"/>
    <w:rsid w:val="00250180"/>
    <w:rsid w:val="002565D1"/>
    <w:rsid w:val="00280672"/>
    <w:rsid w:val="002A6AE1"/>
    <w:rsid w:val="002C524A"/>
    <w:rsid w:val="002E324F"/>
    <w:rsid w:val="002F4C38"/>
    <w:rsid w:val="00326509"/>
    <w:rsid w:val="0035537B"/>
    <w:rsid w:val="003775EF"/>
    <w:rsid w:val="003827B3"/>
    <w:rsid w:val="003C215D"/>
    <w:rsid w:val="003D020A"/>
    <w:rsid w:val="003D497E"/>
    <w:rsid w:val="003D77C6"/>
    <w:rsid w:val="00414D22"/>
    <w:rsid w:val="004255B1"/>
    <w:rsid w:val="00444262"/>
    <w:rsid w:val="00444B93"/>
    <w:rsid w:val="00447233"/>
    <w:rsid w:val="00463A81"/>
    <w:rsid w:val="00466B0D"/>
    <w:rsid w:val="00494930"/>
    <w:rsid w:val="004A0E29"/>
    <w:rsid w:val="004B0457"/>
    <w:rsid w:val="004C5F88"/>
    <w:rsid w:val="004F2D54"/>
    <w:rsid w:val="0054083D"/>
    <w:rsid w:val="00545860"/>
    <w:rsid w:val="00553B94"/>
    <w:rsid w:val="00564DB6"/>
    <w:rsid w:val="00566812"/>
    <w:rsid w:val="00571B37"/>
    <w:rsid w:val="00574C4C"/>
    <w:rsid w:val="0059022E"/>
    <w:rsid w:val="00591DB4"/>
    <w:rsid w:val="005A3A51"/>
    <w:rsid w:val="005C1643"/>
    <w:rsid w:val="005C4319"/>
    <w:rsid w:val="005D18AC"/>
    <w:rsid w:val="005D1EAF"/>
    <w:rsid w:val="005D5B4A"/>
    <w:rsid w:val="005E1D61"/>
    <w:rsid w:val="006B6115"/>
    <w:rsid w:val="006F0AE3"/>
    <w:rsid w:val="006F3098"/>
    <w:rsid w:val="006F58DD"/>
    <w:rsid w:val="0071030A"/>
    <w:rsid w:val="00740CF2"/>
    <w:rsid w:val="0074673F"/>
    <w:rsid w:val="00772302"/>
    <w:rsid w:val="007B3A17"/>
    <w:rsid w:val="007C29DE"/>
    <w:rsid w:val="007C468C"/>
    <w:rsid w:val="007D67D7"/>
    <w:rsid w:val="007F6D21"/>
    <w:rsid w:val="00870086"/>
    <w:rsid w:val="00876084"/>
    <w:rsid w:val="00877AB7"/>
    <w:rsid w:val="00880088"/>
    <w:rsid w:val="009065A9"/>
    <w:rsid w:val="0093213C"/>
    <w:rsid w:val="00952541"/>
    <w:rsid w:val="009D13C3"/>
    <w:rsid w:val="009D4B8E"/>
    <w:rsid w:val="009E59DF"/>
    <w:rsid w:val="00A159E0"/>
    <w:rsid w:val="00A260FC"/>
    <w:rsid w:val="00A35E00"/>
    <w:rsid w:val="00A4060A"/>
    <w:rsid w:val="00A42947"/>
    <w:rsid w:val="00A43E74"/>
    <w:rsid w:val="00A802A4"/>
    <w:rsid w:val="00A82029"/>
    <w:rsid w:val="00A95884"/>
    <w:rsid w:val="00AA56A0"/>
    <w:rsid w:val="00B62AA7"/>
    <w:rsid w:val="00B6793B"/>
    <w:rsid w:val="00B92F85"/>
    <w:rsid w:val="00BA1C5D"/>
    <w:rsid w:val="00BB690F"/>
    <w:rsid w:val="00BB748D"/>
    <w:rsid w:val="00BC58D6"/>
    <w:rsid w:val="00BE3205"/>
    <w:rsid w:val="00BE32F6"/>
    <w:rsid w:val="00C20D1B"/>
    <w:rsid w:val="00C52089"/>
    <w:rsid w:val="00C95600"/>
    <w:rsid w:val="00D32959"/>
    <w:rsid w:val="00D75905"/>
    <w:rsid w:val="00D84CFC"/>
    <w:rsid w:val="00DA5E9C"/>
    <w:rsid w:val="00E40418"/>
    <w:rsid w:val="00E57D79"/>
    <w:rsid w:val="00E648B4"/>
    <w:rsid w:val="00E77390"/>
    <w:rsid w:val="00EA0C3F"/>
    <w:rsid w:val="00EC2C5A"/>
    <w:rsid w:val="00EC40E8"/>
    <w:rsid w:val="00F071E5"/>
    <w:rsid w:val="00F169AA"/>
    <w:rsid w:val="00F171A8"/>
    <w:rsid w:val="00F21566"/>
    <w:rsid w:val="00F4739A"/>
    <w:rsid w:val="00F51496"/>
    <w:rsid w:val="00FC0C5A"/>
    <w:rsid w:val="00FC1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6C118"/>
  <w15:chartTrackingRefBased/>
  <w15:docId w15:val="{E8E3E609-4BE5-499C-8832-EE8CA1865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115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">
    <w:name w:val="t-9-8"/>
    <w:basedOn w:val="Normal"/>
    <w:rsid w:val="006B6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6B6115"/>
    <w:pPr>
      <w:ind w:left="720"/>
      <w:contextualSpacing/>
    </w:pPr>
  </w:style>
  <w:style w:type="table" w:styleId="Reetkatablice">
    <w:name w:val="Table Grid"/>
    <w:basedOn w:val="Obinatablica"/>
    <w:uiPriority w:val="59"/>
    <w:rsid w:val="006B6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6B61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B6115"/>
  </w:style>
  <w:style w:type="paragraph" w:styleId="Podnoje">
    <w:name w:val="footer"/>
    <w:basedOn w:val="Normal"/>
    <w:link w:val="PodnojeChar"/>
    <w:uiPriority w:val="99"/>
    <w:unhideWhenUsed/>
    <w:rsid w:val="006B61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B6115"/>
  </w:style>
  <w:style w:type="paragraph" w:styleId="Tekstbalonia">
    <w:name w:val="Balloon Text"/>
    <w:basedOn w:val="Normal"/>
    <w:link w:val="TekstbaloniaChar"/>
    <w:uiPriority w:val="99"/>
    <w:semiHidden/>
    <w:unhideWhenUsed/>
    <w:rsid w:val="006B61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B6115"/>
    <w:rPr>
      <w:rFonts w:ascii="Segoe UI" w:hAnsi="Segoe UI" w:cs="Segoe UI"/>
      <w:sz w:val="18"/>
      <w:szCs w:val="18"/>
    </w:rPr>
  </w:style>
  <w:style w:type="table" w:customStyle="1" w:styleId="Reetkatablice1">
    <w:name w:val="Rešetka tablice1"/>
    <w:basedOn w:val="Obinatablica"/>
    <w:next w:val="Reetkatablice"/>
    <w:uiPriority w:val="59"/>
    <w:rsid w:val="002501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2501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2501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2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C4D9C3-B2A6-4441-AB05-DC80F7C06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5343</Words>
  <Characters>30459</Characters>
  <Application>Microsoft Office Word</Application>
  <DocSecurity>0</DocSecurity>
  <Lines>253</Lines>
  <Paragraphs>71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HZMO</Company>
  <LinksUpToDate>false</LinksUpToDate>
  <CharactersWithSpaces>35731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 Matica</dc:creator>
  <cp:keywords/>
  <dc:description/>
  <cp:lastModifiedBy>Ivanka Antolković</cp:lastModifiedBy>
  <cp:revision>2</cp:revision>
  <cp:lastPrinted>2023-02-13T12:20:00Z</cp:lastPrinted>
  <dcterms:created xsi:type="dcterms:W3CDTF">2023-02-14T14:41:00Z</dcterms:created>
  <dcterms:modified xsi:type="dcterms:W3CDTF">2023-02-14T14:41:00Z</dcterms:modified>
</cp:coreProperties>
</file>